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0A" w:rsidRDefault="003569E0">
      <w:pPr>
        <w:rPr>
          <w:rFonts w:ascii="Arial" w:hAnsi="Arial" w:cs="Arial"/>
        </w:rPr>
      </w:pPr>
      <w:r>
        <w:rPr>
          <w:rFonts w:ascii="Arial" w:hAnsi="Arial" w:cs="Arial"/>
          <w:b/>
          <w:noProof/>
          <w:sz w:val="32"/>
          <w:lang w:eastAsia="zh-TW"/>
        </w:rPr>
        <w:drawing>
          <wp:anchor distT="0" distB="0" distL="114300" distR="114300" simplePos="0" relativeHeight="251658240" behindDoc="0" locked="0" layoutInCell="1" allowOverlap="1">
            <wp:simplePos x="0" y="0"/>
            <wp:positionH relativeFrom="column">
              <wp:posOffset>-293370</wp:posOffset>
            </wp:positionH>
            <wp:positionV relativeFrom="paragraph">
              <wp:posOffset>59690</wp:posOffset>
            </wp:positionV>
            <wp:extent cx="1868170" cy="508000"/>
            <wp:effectExtent l="0" t="0" r="0" b="6350"/>
            <wp:wrapSquare wrapText="bothSides"/>
            <wp:docPr id="1" name="圖片 1"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7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9A1">
        <w:rPr>
          <w:rFonts w:ascii="Arial" w:hAnsi="Arial" w:cs="Arial"/>
          <w:b/>
          <w:sz w:val="32"/>
        </w:rPr>
        <w:t>STC USA</w:t>
      </w:r>
      <w:r w:rsidR="002C59AE">
        <w:rPr>
          <w:rFonts w:ascii="Arial" w:hAnsi="Arial" w:cs="Arial"/>
          <w:b/>
          <w:sz w:val="32"/>
        </w:rPr>
        <w:t xml:space="preserve"> LLC</w:t>
      </w:r>
    </w:p>
    <w:p w:rsidR="002C59AE" w:rsidRPr="002C59AE" w:rsidRDefault="002C59AE" w:rsidP="002C59AE">
      <w:pPr>
        <w:snapToGrid w:val="0"/>
        <w:spacing w:before="40" w:after="20"/>
        <w:ind w:rightChars="-21" w:right="-42"/>
        <w:rPr>
          <w:rFonts w:ascii="Arial" w:eastAsia="Arial Unicode MS" w:hAnsi="Arial" w:cs="Arial"/>
          <w:sz w:val="18"/>
          <w:szCs w:val="18"/>
        </w:rPr>
      </w:pPr>
      <w:r w:rsidRPr="002C59AE">
        <w:rPr>
          <w:rFonts w:ascii="Arial" w:eastAsia="Arial Unicode MS" w:hAnsi="Arial" w:cs="Arial"/>
          <w:sz w:val="18"/>
          <w:szCs w:val="18"/>
        </w:rPr>
        <w:t xml:space="preserve">15 Corporate Drive, #8-9 Wayne, NJ 07470, USA </w:t>
      </w:r>
    </w:p>
    <w:p w:rsidR="002C59AE" w:rsidRPr="002C59AE" w:rsidRDefault="002C59AE" w:rsidP="002C59AE">
      <w:pPr>
        <w:snapToGrid w:val="0"/>
        <w:spacing w:before="40" w:after="20"/>
        <w:ind w:rightChars="-21" w:right="-42"/>
        <w:rPr>
          <w:rFonts w:ascii="Arial" w:eastAsia="Arial Unicode MS" w:hAnsi="Arial" w:cs="Arial"/>
          <w:color w:val="133859"/>
          <w:sz w:val="18"/>
          <w:szCs w:val="18"/>
        </w:rPr>
      </w:pPr>
      <w:r w:rsidRPr="002C59AE">
        <w:rPr>
          <w:rFonts w:ascii="Arial" w:eastAsia="Arial Unicode MS" w:hAnsi="Arial" w:cs="Arial"/>
          <w:sz w:val="18"/>
          <w:szCs w:val="18"/>
        </w:rPr>
        <w:t xml:space="preserve">Tel: +1 862 229 </w:t>
      </w:r>
      <w:proofErr w:type="gramStart"/>
      <w:r w:rsidRPr="002C59AE">
        <w:rPr>
          <w:rFonts w:ascii="Arial" w:eastAsia="Arial Unicode MS" w:hAnsi="Arial" w:cs="Arial"/>
          <w:sz w:val="18"/>
          <w:szCs w:val="18"/>
        </w:rPr>
        <w:t>6388  Fax</w:t>
      </w:r>
      <w:proofErr w:type="gramEnd"/>
      <w:r w:rsidRPr="002C59AE">
        <w:rPr>
          <w:rFonts w:ascii="Arial" w:eastAsia="Arial Unicode MS" w:hAnsi="Arial" w:cs="Arial"/>
          <w:sz w:val="18"/>
          <w:szCs w:val="18"/>
        </w:rPr>
        <w:t>: +1 862 229 6338     Email: usstc@stc.group   Website: www.stc.group</w:t>
      </w:r>
    </w:p>
    <w:p w:rsidR="00D3120A" w:rsidRPr="002C59AE" w:rsidRDefault="00D3120A">
      <w:pPr>
        <w:rPr>
          <w:rFonts w:ascii="Arial" w:hAnsi="Arial" w:cs="Arial"/>
          <w:sz w:val="16"/>
          <w:lang w:eastAsia="zh-TW"/>
        </w:rPr>
      </w:pPr>
    </w:p>
    <w:tbl>
      <w:tblPr>
        <w:tblW w:w="1089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0"/>
        <w:gridCol w:w="460"/>
        <w:gridCol w:w="100"/>
        <w:gridCol w:w="2500"/>
        <w:gridCol w:w="320"/>
        <w:gridCol w:w="2410"/>
        <w:gridCol w:w="47"/>
        <w:gridCol w:w="251"/>
        <w:gridCol w:w="2678"/>
        <w:gridCol w:w="284"/>
      </w:tblGrid>
      <w:tr w:rsidR="00D3120A" w:rsidTr="009363F5">
        <w:tc>
          <w:tcPr>
            <w:tcW w:w="10890" w:type="dxa"/>
            <w:gridSpan w:val="10"/>
            <w:tcBorders>
              <w:top w:val="single" w:sz="6" w:space="0" w:color="000000"/>
              <w:left w:val="single" w:sz="6" w:space="0" w:color="000000"/>
              <w:bottom w:val="single" w:sz="4" w:space="0" w:color="auto"/>
              <w:right w:val="single" w:sz="6" w:space="0" w:color="000000"/>
            </w:tcBorders>
          </w:tcPr>
          <w:p w:rsidR="00D3120A" w:rsidRDefault="00D3120A" w:rsidP="00D929A1">
            <w:pPr>
              <w:rPr>
                <w:rFonts w:ascii="Arial" w:hAnsi="Arial" w:cs="Arial"/>
                <w:b/>
                <w:sz w:val="22"/>
                <w:lang w:eastAsia="zh-TW"/>
              </w:rPr>
            </w:pPr>
            <w:r>
              <w:rPr>
                <w:rFonts w:ascii="Arial" w:hAnsi="Arial" w:cs="Arial" w:hint="eastAsia"/>
                <w:b/>
                <w:sz w:val="24"/>
                <w:lang w:eastAsia="zh-TW"/>
              </w:rPr>
              <w:t>TO</w:t>
            </w:r>
            <w:r>
              <w:rPr>
                <w:rFonts w:ascii="Arial" w:hAnsi="Arial" w:cs="Arial"/>
                <w:b/>
                <w:sz w:val="24"/>
              </w:rPr>
              <w:t>Y</w:t>
            </w:r>
            <w:r w:rsidR="00D929A1">
              <w:rPr>
                <w:rFonts w:ascii="Arial" w:hAnsi="Arial" w:cs="Arial"/>
                <w:b/>
                <w:sz w:val="24"/>
              </w:rPr>
              <w:t>S and CHILDREN’S PRODUCTS</w:t>
            </w:r>
            <w:r>
              <w:rPr>
                <w:rFonts w:ascii="Arial" w:hAnsi="Arial" w:cs="Arial"/>
                <w:b/>
                <w:sz w:val="24"/>
              </w:rPr>
              <w:t xml:space="preserve"> TESTING REQUISITION     </w:t>
            </w:r>
            <w:r>
              <w:rPr>
                <w:rFonts w:ascii="Arial" w:hAnsi="Arial" w:cs="Arial"/>
                <w:b/>
                <w:sz w:val="24"/>
              </w:rPr>
              <w:tab/>
            </w:r>
            <w:r>
              <w:rPr>
                <w:rFonts w:ascii="Arial" w:hAnsi="Arial" w:cs="Arial"/>
                <w:b/>
                <w:sz w:val="24"/>
              </w:rPr>
              <w:tab/>
              <w:t xml:space="preserve">  </w:t>
            </w:r>
            <w:r>
              <w:rPr>
                <w:rFonts w:ascii="Arial" w:hAnsi="Arial" w:cs="Arial" w:hint="eastAsia"/>
                <w:b/>
                <w:sz w:val="24"/>
                <w:lang w:eastAsia="zh-TW"/>
              </w:rPr>
              <w:t xml:space="preserve">           </w:t>
            </w:r>
            <w:r>
              <w:rPr>
                <w:rFonts w:ascii="Arial" w:hAnsi="Arial" w:cs="Arial"/>
                <w:b/>
                <w:sz w:val="24"/>
              </w:rPr>
              <w:t xml:space="preserve">         </w:t>
            </w:r>
            <w:r w:rsidR="002C59AE">
              <w:rPr>
                <w:rFonts w:ascii="Arial" w:hAnsi="Arial" w:cs="Arial"/>
                <w:sz w:val="16"/>
              </w:rPr>
              <w:t>BM</w:t>
            </w:r>
            <w:r>
              <w:rPr>
                <w:rFonts w:ascii="Arial" w:hAnsi="Arial" w:cs="Arial"/>
                <w:sz w:val="16"/>
              </w:rPr>
              <w:t>/888/01 Rev.</w:t>
            </w:r>
            <w:r w:rsidR="00D929A1">
              <w:rPr>
                <w:rFonts w:ascii="Arial" w:hAnsi="Arial" w:cs="Arial"/>
                <w:sz w:val="16"/>
                <w:lang w:eastAsia="zh-TW"/>
              </w:rPr>
              <w:t>2</w:t>
            </w:r>
          </w:p>
        </w:tc>
      </w:tr>
      <w:tr w:rsidR="00D3120A" w:rsidTr="009363F5">
        <w:trPr>
          <w:trHeight w:val="255"/>
        </w:trPr>
        <w:tc>
          <w:tcPr>
            <w:tcW w:w="1840" w:type="dxa"/>
            <w:tcBorders>
              <w:top w:val="single" w:sz="4" w:space="0" w:color="auto"/>
              <w:left w:val="single" w:sz="6" w:space="0" w:color="000000"/>
              <w:bottom w:val="nil"/>
              <w:right w:val="nil"/>
            </w:tcBorders>
            <w:vAlign w:val="bottom"/>
          </w:tcPr>
          <w:p w:rsidR="00D3120A" w:rsidRDefault="00023E0E" w:rsidP="002575A8">
            <w:pPr>
              <w:rPr>
                <w:rFonts w:ascii="Arial" w:hAnsi="Arial" w:cs="Arial"/>
              </w:rPr>
            </w:pPr>
            <w:r>
              <w:rPr>
                <w:rFonts w:ascii="Arial" w:hAnsi="Arial" w:cs="Arial"/>
                <w:b/>
              </w:rPr>
              <w:t>Applicant</w:t>
            </w:r>
            <w:r w:rsidR="00D3120A">
              <w:rPr>
                <w:rFonts w:ascii="Arial" w:hAnsi="Arial" w:cs="Arial"/>
              </w:rPr>
              <w:t>:</w:t>
            </w:r>
          </w:p>
        </w:tc>
        <w:tc>
          <w:tcPr>
            <w:tcW w:w="5837" w:type="dxa"/>
            <w:gridSpan w:val="6"/>
            <w:tcBorders>
              <w:top w:val="single" w:sz="4" w:space="0" w:color="auto"/>
              <w:left w:val="nil"/>
              <w:bottom w:val="single" w:sz="6" w:space="0" w:color="000000"/>
              <w:right w:val="nil"/>
            </w:tcBorders>
            <w:vAlign w:val="bottom"/>
          </w:tcPr>
          <w:p w:rsidR="00D3120A" w:rsidRDefault="00D3120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51" w:type="dxa"/>
            <w:tcBorders>
              <w:top w:val="single" w:sz="4" w:space="0" w:color="auto"/>
              <w:left w:val="nil"/>
              <w:bottom w:val="nil"/>
              <w:right w:val="single" w:sz="6" w:space="0" w:color="000000"/>
            </w:tcBorders>
            <w:vAlign w:val="bottom"/>
          </w:tcPr>
          <w:p w:rsidR="00D3120A" w:rsidRDefault="00D3120A">
            <w:pPr>
              <w:rPr>
                <w:rFonts w:ascii="Arial" w:hAnsi="Arial" w:cs="Arial"/>
              </w:rPr>
            </w:pPr>
          </w:p>
        </w:tc>
        <w:tc>
          <w:tcPr>
            <w:tcW w:w="2962" w:type="dxa"/>
            <w:gridSpan w:val="2"/>
            <w:tcBorders>
              <w:top w:val="single" w:sz="4" w:space="0" w:color="auto"/>
              <w:left w:val="single" w:sz="6" w:space="0" w:color="000000"/>
              <w:bottom w:val="single" w:sz="6" w:space="0" w:color="000000"/>
              <w:right w:val="single" w:sz="6" w:space="0" w:color="000000"/>
            </w:tcBorders>
            <w:shd w:val="pct10" w:color="auto" w:fill="auto"/>
            <w:vAlign w:val="bottom"/>
          </w:tcPr>
          <w:p w:rsidR="00D3120A" w:rsidRDefault="00D3120A" w:rsidP="009363F5">
            <w:pPr>
              <w:jc w:val="center"/>
              <w:rPr>
                <w:rFonts w:ascii="Arial" w:hAnsi="Arial" w:cs="Arial"/>
              </w:rPr>
            </w:pPr>
            <w:r>
              <w:rPr>
                <w:rFonts w:ascii="Arial" w:hAnsi="Arial" w:cs="Arial"/>
                <w:b/>
                <w:sz w:val="22"/>
              </w:rPr>
              <w:t>For Office Use</w:t>
            </w:r>
          </w:p>
        </w:tc>
      </w:tr>
      <w:tr w:rsidR="00D3120A" w:rsidTr="009363F5">
        <w:trPr>
          <w:trHeight w:val="255"/>
        </w:trPr>
        <w:tc>
          <w:tcPr>
            <w:tcW w:w="1840" w:type="dxa"/>
            <w:tcBorders>
              <w:top w:val="nil"/>
              <w:left w:val="single" w:sz="6" w:space="0" w:color="000000"/>
              <w:bottom w:val="nil"/>
              <w:right w:val="nil"/>
            </w:tcBorders>
            <w:vAlign w:val="bottom"/>
          </w:tcPr>
          <w:p w:rsidR="00D3120A" w:rsidRDefault="00D3120A">
            <w:pPr>
              <w:rPr>
                <w:rFonts w:ascii="Arial" w:hAnsi="Arial" w:cs="Arial"/>
              </w:rPr>
            </w:pPr>
            <w:r>
              <w:rPr>
                <w:rFonts w:ascii="Arial" w:hAnsi="Arial" w:cs="Arial"/>
              </w:rPr>
              <w:t>Address:</w:t>
            </w:r>
          </w:p>
        </w:tc>
        <w:tc>
          <w:tcPr>
            <w:tcW w:w="5837" w:type="dxa"/>
            <w:gridSpan w:val="6"/>
            <w:tcBorders>
              <w:top w:val="nil"/>
              <w:left w:val="nil"/>
              <w:bottom w:val="single" w:sz="6" w:space="0" w:color="auto"/>
              <w:right w:val="nil"/>
            </w:tcBorders>
            <w:vAlign w:val="bottom"/>
          </w:tcPr>
          <w:p w:rsidR="00D3120A" w:rsidRDefault="00D3120A">
            <w:pPr>
              <w:rPr>
                <w:rFonts w:ascii="Arial" w:hAnsi="Arial" w:cs="Arial"/>
                <w:lang w:eastAsia="zh-TW"/>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51" w:type="dxa"/>
            <w:tcBorders>
              <w:top w:val="nil"/>
              <w:left w:val="nil"/>
              <w:bottom w:val="nil"/>
              <w:right w:val="single" w:sz="6" w:space="0" w:color="000000"/>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Order No.:</w:t>
            </w:r>
          </w:p>
        </w:tc>
      </w:tr>
      <w:tr w:rsidR="00D3120A" w:rsidTr="009363F5">
        <w:trPr>
          <w:trHeight w:val="255"/>
        </w:trPr>
        <w:tc>
          <w:tcPr>
            <w:tcW w:w="1840" w:type="dxa"/>
            <w:tcBorders>
              <w:top w:val="nil"/>
              <w:left w:val="single" w:sz="6" w:space="0" w:color="000000"/>
              <w:bottom w:val="nil"/>
              <w:right w:val="nil"/>
            </w:tcBorders>
            <w:vAlign w:val="bottom"/>
          </w:tcPr>
          <w:p w:rsidR="00D3120A" w:rsidRDefault="00D3120A">
            <w:pPr>
              <w:rPr>
                <w:rFonts w:ascii="Arial" w:hAnsi="Arial" w:cs="Arial"/>
              </w:rPr>
            </w:pPr>
          </w:p>
        </w:tc>
        <w:tc>
          <w:tcPr>
            <w:tcW w:w="5837" w:type="dxa"/>
            <w:gridSpan w:val="6"/>
            <w:tcBorders>
              <w:top w:val="nil"/>
              <w:left w:val="nil"/>
              <w:bottom w:val="single" w:sz="6" w:space="0" w:color="000000"/>
              <w:right w:val="nil"/>
            </w:tcBorders>
            <w:vAlign w:val="bottom"/>
          </w:tcPr>
          <w:p w:rsidR="00D3120A" w:rsidRDefault="00D3120A">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51" w:type="dxa"/>
            <w:tcBorders>
              <w:top w:val="nil"/>
              <w:left w:val="nil"/>
              <w:bottom w:val="nil"/>
              <w:right w:val="single" w:sz="6" w:space="0" w:color="000000"/>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A/C No.:</w:t>
            </w:r>
          </w:p>
        </w:tc>
      </w:tr>
      <w:tr w:rsidR="00D3120A" w:rsidTr="009363F5">
        <w:trPr>
          <w:trHeight w:val="255"/>
        </w:trPr>
        <w:tc>
          <w:tcPr>
            <w:tcW w:w="1840" w:type="dxa"/>
            <w:tcBorders>
              <w:top w:val="nil"/>
              <w:left w:val="single" w:sz="6" w:space="0" w:color="000000"/>
              <w:bottom w:val="nil"/>
              <w:right w:val="nil"/>
            </w:tcBorders>
            <w:vAlign w:val="bottom"/>
          </w:tcPr>
          <w:p w:rsidR="00D3120A" w:rsidRDefault="00D3120A">
            <w:pPr>
              <w:rPr>
                <w:rFonts w:ascii="Arial" w:hAnsi="Arial" w:cs="Arial"/>
              </w:rPr>
            </w:pPr>
            <w:r>
              <w:rPr>
                <w:rFonts w:ascii="Arial" w:hAnsi="Arial" w:cs="Arial"/>
              </w:rPr>
              <w:t>Contact Person:</w:t>
            </w:r>
          </w:p>
        </w:tc>
        <w:tc>
          <w:tcPr>
            <w:tcW w:w="5837" w:type="dxa"/>
            <w:gridSpan w:val="6"/>
            <w:tcBorders>
              <w:top w:val="nil"/>
              <w:left w:val="nil"/>
              <w:bottom w:val="single" w:sz="6" w:space="0" w:color="000000"/>
              <w:right w:val="nil"/>
            </w:tcBorders>
            <w:vAlign w:val="bottom"/>
          </w:tcPr>
          <w:p w:rsidR="00D3120A" w:rsidRDefault="00D3120A">
            <w:pPr>
              <w:rPr>
                <w:rFonts w:ascii="Arial" w:hAnsi="Arial" w:cs="Arial"/>
              </w:rPr>
            </w:pPr>
            <w:r>
              <w:rPr>
                <w:rFonts w:ascii="Arial" w:hAnsi="Arial" w:cs="Arial"/>
              </w:rPr>
              <w:fldChar w:fldCharType="begin">
                <w:ffData>
                  <w:name w:val="Text4"/>
                  <w:enabled/>
                  <w:calcOnExit w:val="0"/>
                  <w:textInput>
                    <w:format w:val="TITLE CAS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51" w:type="dxa"/>
            <w:tcBorders>
              <w:top w:val="nil"/>
              <w:left w:val="nil"/>
              <w:bottom w:val="nil"/>
              <w:right w:val="single" w:sz="6" w:space="0" w:color="000000"/>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Rec’d on:</w:t>
            </w:r>
          </w:p>
        </w:tc>
      </w:tr>
      <w:tr w:rsidR="00D3120A" w:rsidTr="009363F5">
        <w:trPr>
          <w:trHeight w:val="255"/>
        </w:trPr>
        <w:tc>
          <w:tcPr>
            <w:tcW w:w="1840" w:type="dxa"/>
            <w:tcBorders>
              <w:top w:val="nil"/>
              <w:left w:val="single" w:sz="6" w:space="0" w:color="000000"/>
              <w:bottom w:val="nil"/>
              <w:right w:val="nil"/>
            </w:tcBorders>
            <w:vAlign w:val="bottom"/>
          </w:tcPr>
          <w:p w:rsidR="00D3120A" w:rsidRDefault="00D3120A">
            <w:pPr>
              <w:rPr>
                <w:rFonts w:ascii="Arial" w:hAnsi="Arial" w:cs="Arial"/>
              </w:rPr>
            </w:pPr>
            <w:r>
              <w:rPr>
                <w:rFonts w:ascii="Arial" w:hAnsi="Arial" w:cs="Arial"/>
              </w:rPr>
              <w:t>Telephone:</w:t>
            </w:r>
          </w:p>
        </w:tc>
        <w:tc>
          <w:tcPr>
            <w:tcW w:w="5837" w:type="dxa"/>
            <w:gridSpan w:val="6"/>
            <w:tcBorders>
              <w:top w:val="nil"/>
              <w:left w:val="nil"/>
              <w:bottom w:val="single" w:sz="6" w:space="0" w:color="000000"/>
              <w:right w:val="nil"/>
            </w:tcBorders>
            <w:vAlign w:val="bottom"/>
          </w:tcPr>
          <w:p w:rsidR="00D3120A" w:rsidRDefault="00D3120A">
            <w:pPr>
              <w:tabs>
                <w:tab w:val="left" w:pos="2252"/>
              </w:tabs>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Ext:</w:t>
            </w: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51" w:type="dxa"/>
            <w:tcBorders>
              <w:top w:val="nil"/>
              <w:left w:val="nil"/>
              <w:bottom w:val="nil"/>
              <w:right w:val="nil"/>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Committed:</w:t>
            </w:r>
          </w:p>
        </w:tc>
      </w:tr>
      <w:tr w:rsidR="00D3120A" w:rsidTr="009363F5">
        <w:trPr>
          <w:trHeight w:val="255"/>
        </w:trPr>
        <w:tc>
          <w:tcPr>
            <w:tcW w:w="1840" w:type="dxa"/>
            <w:tcBorders>
              <w:top w:val="nil"/>
              <w:left w:val="single" w:sz="6" w:space="0" w:color="000000"/>
              <w:bottom w:val="nil"/>
              <w:right w:val="nil"/>
            </w:tcBorders>
            <w:vAlign w:val="bottom"/>
          </w:tcPr>
          <w:p w:rsidR="00D3120A" w:rsidRDefault="00D3120A">
            <w:pPr>
              <w:rPr>
                <w:rFonts w:ascii="Arial" w:hAnsi="Arial" w:cs="Arial"/>
              </w:rPr>
            </w:pPr>
            <w:r>
              <w:rPr>
                <w:rFonts w:ascii="Arial" w:hAnsi="Arial" w:cs="Arial"/>
              </w:rPr>
              <w:t>Fax:</w:t>
            </w:r>
          </w:p>
        </w:tc>
        <w:tc>
          <w:tcPr>
            <w:tcW w:w="5837" w:type="dxa"/>
            <w:gridSpan w:val="6"/>
            <w:tcBorders>
              <w:top w:val="nil"/>
              <w:left w:val="nil"/>
              <w:bottom w:val="single" w:sz="6" w:space="0" w:color="000000"/>
              <w:right w:val="nil"/>
            </w:tcBorders>
            <w:vAlign w:val="bottom"/>
          </w:tcPr>
          <w:p w:rsidR="00D3120A" w:rsidRDefault="00D3120A">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 xml:space="preserve">                           E-mail:</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51" w:type="dxa"/>
            <w:tcBorders>
              <w:top w:val="nil"/>
              <w:left w:val="nil"/>
              <w:bottom w:val="nil"/>
              <w:right w:val="nil"/>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Reviewed by:</w:t>
            </w:r>
          </w:p>
        </w:tc>
      </w:tr>
      <w:tr w:rsidR="00D3120A" w:rsidTr="009363F5">
        <w:trPr>
          <w:trHeight w:val="255"/>
        </w:trPr>
        <w:tc>
          <w:tcPr>
            <w:tcW w:w="7677" w:type="dxa"/>
            <w:gridSpan w:val="7"/>
            <w:tcBorders>
              <w:top w:val="nil"/>
              <w:left w:val="single" w:sz="6" w:space="0" w:color="000000"/>
              <w:bottom w:val="single" w:sz="6" w:space="0" w:color="000000"/>
              <w:right w:val="nil"/>
            </w:tcBorders>
            <w:vAlign w:val="bottom"/>
          </w:tcPr>
          <w:p w:rsidR="00D3120A" w:rsidRDefault="00D3120A" w:rsidP="00371CA7">
            <w:pPr>
              <w:tabs>
                <w:tab w:val="left" w:pos="4192"/>
              </w:tabs>
              <w:rPr>
                <w:rFonts w:ascii="Arial" w:hAnsi="Arial" w:cs="Arial"/>
                <w:lang w:eastAsia="zh-TW"/>
              </w:rPr>
            </w:pPr>
          </w:p>
        </w:tc>
        <w:tc>
          <w:tcPr>
            <w:tcW w:w="251" w:type="dxa"/>
            <w:tcBorders>
              <w:top w:val="nil"/>
              <w:left w:val="nil"/>
              <w:bottom w:val="single" w:sz="6" w:space="0" w:color="000000"/>
              <w:right w:val="nil"/>
            </w:tcBorders>
            <w:vAlign w:val="bottom"/>
          </w:tcPr>
          <w:p w:rsidR="00D3120A" w:rsidRDefault="00D3120A">
            <w:pPr>
              <w:rPr>
                <w:rFonts w:ascii="Arial" w:hAnsi="Arial" w:cs="Arial"/>
              </w:rPr>
            </w:pPr>
          </w:p>
        </w:tc>
        <w:tc>
          <w:tcPr>
            <w:tcW w:w="2962" w:type="dxa"/>
            <w:gridSpan w:val="2"/>
            <w:tcBorders>
              <w:top w:val="single" w:sz="6" w:space="0" w:color="000000"/>
              <w:left w:val="single" w:sz="6" w:space="0" w:color="000000"/>
              <w:bottom w:val="single" w:sz="6" w:space="0" w:color="000000"/>
              <w:right w:val="single" w:sz="6" w:space="0" w:color="000000"/>
            </w:tcBorders>
            <w:vAlign w:val="bottom"/>
          </w:tcPr>
          <w:p w:rsidR="00D3120A" w:rsidRDefault="00D3120A">
            <w:pPr>
              <w:rPr>
                <w:rFonts w:ascii="Arial" w:hAnsi="Arial" w:cs="Arial"/>
              </w:rPr>
            </w:pPr>
            <w:r>
              <w:rPr>
                <w:rFonts w:ascii="Arial" w:hAnsi="Arial" w:cs="Arial"/>
              </w:rPr>
              <w:t>Date:</w:t>
            </w: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10890" w:type="dxa"/>
            <w:gridSpan w:val="10"/>
            <w:tcBorders>
              <w:top w:val="single" w:sz="6" w:space="0" w:color="000000"/>
              <w:left w:val="single" w:sz="6" w:space="0" w:color="000000"/>
              <w:right w:val="single" w:sz="6" w:space="0" w:color="000000"/>
            </w:tcBorders>
          </w:tcPr>
          <w:p w:rsidR="00D3120A" w:rsidRDefault="00D3120A">
            <w:pPr>
              <w:rPr>
                <w:rFonts w:ascii="Arial" w:hAnsi="Arial" w:cs="Arial"/>
              </w:rPr>
            </w:pPr>
            <w:r>
              <w:rPr>
                <w:rFonts w:ascii="Arial" w:hAnsi="Arial" w:cs="Arial"/>
                <w:b/>
              </w:rPr>
              <w:t>Sample Description</w:t>
            </w:r>
            <w:r>
              <w:rPr>
                <w:rFonts w:ascii="Arial" w:hAnsi="Arial" w:cs="Arial"/>
              </w:rPr>
              <w:t xml:space="preserve">: </w:t>
            </w:r>
            <w:r>
              <w:rPr>
                <w:rFonts w:ascii="Arial" w:hAnsi="Arial" w:cs="Arial"/>
                <w:sz w:val="16"/>
              </w:rPr>
              <w:t>(BLOCK LETTER PLEASE)</w:t>
            </w:r>
          </w:p>
          <w:p w:rsidR="00D3120A" w:rsidRDefault="00D3120A">
            <w:pPr>
              <w:rPr>
                <w:rFonts w:ascii="Arial" w:hAnsi="Arial" w:cs="Arial"/>
              </w:rPr>
            </w:pPr>
            <w:r>
              <w:rPr>
                <w:rFonts w:ascii="Arial" w:hAnsi="Arial" w:cs="Arial"/>
              </w:rPr>
              <w:t xml:space="preserve">Item Name: </w:t>
            </w: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p w:rsidR="00D3120A" w:rsidRDefault="00D3120A">
            <w:pPr>
              <w:rPr>
                <w:rFonts w:ascii="Arial" w:hAnsi="Arial" w:cs="Arial"/>
              </w:rPr>
            </w:pPr>
          </w:p>
        </w:tc>
      </w:tr>
      <w:tr w:rsidR="00D3120A" w:rsidTr="0035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2"/>
            <w:tcBorders>
              <w:left w:val="single" w:sz="6" w:space="0" w:color="000000"/>
            </w:tcBorders>
          </w:tcPr>
          <w:p w:rsidR="00D3120A" w:rsidRDefault="00D3120A">
            <w:pPr>
              <w:rPr>
                <w:rFonts w:ascii="Arial" w:hAnsi="Arial" w:cs="Arial"/>
              </w:rPr>
            </w:pPr>
            <w:r>
              <w:rPr>
                <w:rFonts w:ascii="Arial" w:hAnsi="Arial" w:cs="Arial"/>
              </w:rPr>
              <w:t>Style/Item No.:</w:t>
            </w:r>
          </w:p>
        </w:tc>
        <w:tc>
          <w:tcPr>
            <w:tcW w:w="2920" w:type="dxa"/>
            <w:gridSpan w:val="3"/>
            <w:tcBorders>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410" w:type="dxa"/>
          </w:tcPr>
          <w:p w:rsidR="00D3120A" w:rsidRDefault="00D3120A" w:rsidP="009363F5">
            <w:pPr>
              <w:ind w:firstLineChars="17" w:firstLine="34"/>
              <w:rPr>
                <w:rFonts w:ascii="Arial" w:hAnsi="Arial" w:cs="Arial"/>
              </w:rPr>
            </w:pPr>
            <w:r>
              <w:rPr>
                <w:rFonts w:ascii="Arial" w:hAnsi="Arial" w:cs="Arial"/>
              </w:rPr>
              <w:t>Ref.No.:</w:t>
            </w:r>
          </w:p>
        </w:tc>
        <w:tc>
          <w:tcPr>
            <w:tcW w:w="2976" w:type="dxa"/>
            <w:gridSpan w:val="3"/>
            <w:tcBorders>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84" w:type="dxa"/>
            <w:tcBorders>
              <w:right w:val="single" w:sz="6" w:space="0" w:color="000000"/>
            </w:tcBorders>
          </w:tcPr>
          <w:p w:rsidR="00D3120A" w:rsidRDefault="00D3120A">
            <w:pPr>
              <w:rPr>
                <w:rFonts w:ascii="Arial" w:hAnsi="Arial" w:cs="Arial"/>
              </w:rPr>
            </w:pPr>
          </w:p>
        </w:tc>
      </w:tr>
      <w:tr w:rsidR="00D3120A" w:rsidTr="0035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2"/>
            <w:tcBorders>
              <w:left w:val="single" w:sz="6" w:space="0" w:color="000000"/>
            </w:tcBorders>
          </w:tcPr>
          <w:p w:rsidR="00D3120A" w:rsidRDefault="00D3120A">
            <w:pPr>
              <w:rPr>
                <w:rFonts w:ascii="Arial" w:hAnsi="Arial" w:cs="Arial"/>
              </w:rPr>
            </w:pPr>
            <w:r>
              <w:rPr>
                <w:rFonts w:ascii="Arial" w:hAnsi="Arial" w:cs="Arial"/>
              </w:rPr>
              <w:t>Supplier:</w:t>
            </w:r>
          </w:p>
        </w:tc>
        <w:tc>
          <w:tcPr>
            <w:tcW w:w="2920"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410" w:type="dxa"/>
          </w:tcPr>
          <w:p w:rsidR="00D3120A" w:rsidRDefault="00D3120A" w:rsidP="009363F5">
            <w:pPr>
              <w:ind w:firstLineChars="17" w:firstLine="34"/>
              <w:rPr>
                <w:rFonts w:ascii="Arial" w:hAnsi="Arial" w:cs="Arial"/>
              </w:rPr>
            </w:pPr>
            <w:r>
              <w:rPr>
                <w:rFonts w:ascii="Arial" w:hAnsi="Arial" w:cs="Arial"/>
              </w:rPr>
              <w:t>Buyer:</w:t>
            </w:r>
          </w:p>
        </w:tc>
        <w:tc>
          <w:tcPr>
            <w:tcW w:w="2976"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84" w:type="dxa"/>
            <w:tcBorders>
              <w:right w:val="single" w:sz="6" w:space="0" w:color="000000"/>
            </w:tcBorders>
          </w:tcPr>
          <w:p w:rsidR="00D3120A" w:rsidRDefault="00D3120A">
            <w:pPr>
              <w:rPr>
                <w:rFonts w:ascii="Arial" w:hAnsi="Arial" w:cs="Arial"/>
              </w:rPr>
            </w:pPr>
          </w:p>
        </w:tc>
      </w:tr>
      <w:tr w:rsidR="00D3120A" w:rsidTr="0035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2"/>
            <w:tcBorders>
              <w:left w:val="single" w:sz="6" w:space="0" w:color="000000"/>
            </w:tcBorders>
          </w:tcPr>
          <w:p w:rsidR="00D3120A" w:rsidRDefault="00D3120A">
            <w:pPr>
              <w:rPr>
                <w:rFonts w:ascii="Arial" w:hAnsi="Arial" w:cs="Arial"/>
              </w:rPr>
            </w:pPr>
            <w:r>
              <w:rPr>
                <w:rFonts w:ascii="Arial" w:hAnsi="Arial" w:cs="Arial"/>
              </w:rPr>
              <w:t>Country of Origin:</w:t>
            </w:r>
          </w:p>
        </w:tc>
        <w:tc>
          <w:tcPr>
            <w:tcW w:w="2920"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410" w:type="dxa"/>
          </w:tcPr>
          <w:p w:rsidR="00D3120A" w:rsidRDefault="00D3120A" w:rsidP="009363F5">
            <w:pPr>
              <w:ind w:firstLineChars="17" w:firstLine="34"/>
              <w:rPr>
                <w:rFonts w:ascii="Arial" w:hAnsi="Arial" w:cs="Arial"/>
              </w:rPr>
            </w:pPr>
            <w:r>
              <w:rPr>
                <w:rFonts w:ascii="Arial" w:hAnsi="Arial" w:cs="Arial"/>
              </w:rPr>
              <w:t>Country of Destination:</w:t>
            </w:r>
          </w:p>
        </w:tc>
        <w:tc>
          <w:tcPr>
            <w:tcW w:w="2976"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p>
        </w:tc>
        <w:tc>
          <w:tcPr>
            <w:tcW w:w="284" w:type="dxa"/>
            <w:tcBorders>
              <w:right w:val="single" w:sz="6" w:space="0" w:color="000000"/>
            </w:tcBorders>
          </w:tcPr>
          <w:p w:rsidR="00D3120A" w:rsidRDefault="00D3120A">
            <w:pPr>
              <w:rPr>
                <w:rFonts w:ascii="Arial" w:hAnsi="Arial" w:cs="Arial"/>
              </w:rPr>
            </w:pPr>
          </w:p>
        </w:tc>
      </w:tr>
      <w:tr w:rsidR="00D3120A" w:rsidTr="0035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2"/>
            <w:tcBorders>
              <w:left w:val="single" w:sz="6" w:space="0" w:color="000000"/>
            </w:tcBorders>
          </w:tcPr>
          <w:p w:rsidR="00D3120A" w:rsidRDefault="00D3120A">
            <w:pPr>
              <w:ind w:rightChars="-54" w:right="-108"/>
              <w:rPr>
                <w:rFonts w:ascii="Arial" w:hAnsi="Arial" w:cs="Arial"/>
              </w:rPr>
            </w:pPr>
            <w:r>
              <w:rPr>
                <w:rFonts w:ascii="Arial" w:hAnsi="Arial" w:cs="Arial"/>
              </w:rPr>
              <w:t>Age Grading for Testing:</w:t>
            </w:r>
          </w:p>
        </w:tc>
        <w:tc>
          <w:tcPr>
            <w:tcW w:w="2920"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r>
              <w:rPr>
                <w:rFonts w:ascii="Arial" w:hAnsi="Arial" w:cs="Arial"/>
                <w:caps/>
              </w:rPr>
              <w:fldChar w:fldCharType="begin"/>
            </w:r>
            <w:r>
              <w:rPr>
                <w:rFonts w:ascii="Arial" w:hAnsi="Arial" w:cs="Arial"/>
                <w:caps/>
              </w:rPr>
              <w:instrText xml:space="preserve"> FORMTEXT </w:instrText>
            </w:r>
            <w:r w:rsidR="003569E0">
              <w:rPr>
                <w:rFonts w:ascii="Arial" w:hAnsi="Arial" w:cs="Arial"/>
                <w:caps/>
              </w:rPr>
              <w:fldChar w:fldCharType="separate"/>
            </w:r>
            <w:r>
              <w:rPr>
                <w:rFonts w:ascii="Arial" w:hAnsi="Arial" w:cs="Arial"/>
                <w:caps/>
              </w:rPr>
              <w:fldChar w:fldCharType="end"/>
            </w:r>
          </w:p>
        </w:tc>
        <w:tc>
          <w:tcPr>
            <w:tcW w:w="2410" w:type="dxa"/>
          </w:tcPr>
          <w:p w:rsidR="00D3120A" w:rsidRDefault="00D3120A" w:rsidP="009363F5">
            <w:pPr>
              <w:ind w:firstLineChars="17" w:firstLine="34"/>
              <w:rPr>
                <w:rFonts w:ascii="Arial" w:hAnsi="Arial" w:cs="Arial"/>
              </w:rPr>
            </w:pPr>
            <w:r>
              <w:rPr>
                <w:rFonts w:ascii="Arial" w:hAnsi="Arial" w:cs="Arial"/>
              </w:rPr>
              <w:t>Special Instructions:</w:t>
            </w:r>
          </w:p>
        </w:tc>
        <w:tc>
          <w:tcPr>
            <w:tcW w:w="2976" w:type="dxa"/>
            <w:gridSpan w:val="3"/>
            <w:tcBorders>
              <w:top w:val="single" w:sz="6" w:space="0" w:color="000000"/>
              <w:bottom w:val="single" w:sz="6" w:space="0" w:color="000000"/>
            </w:tcBorders>
          </w:tcPr>
          <w:p w:rsidR="00D3120A" w:rsidRDefault="00D3120A">
            <w:pPr>
              <w:rPr>
                <w:rFonts w:ascii="Arial" w:hAnsi="Arial" w:cs="Arial"/>
              </w:rPr>
            </w:pPr>
            <w:r>
              <w:rPr>
                <w:rFonts w:ascii="Arial" w:hAnsi="Arial" w:cs="Arial"/>
                <w:caps/>
              </w:rPr>
              <w:fldChar w:fldCharType="begin">
                <w:ffData>
                  <w:name w:val=""/>
                  <w:enabled/>
                  <w:calcOnExit w:val="0"/>
                  <w:textInput/>
                </w:ffData>
              </w:fldChar>
            </w:r>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r>
              <w:rPr>
                <w:rFonts w:ascii="Arial" w:hAnsi="Arial" w:cs="Arial"/>
                <w:caps/>
              </w:rPr>
              <w:fldChar w:fldCharType="begin"/>
            </w:r>
            <w:r>
              <w:rPr>
                <w:rFonts w:ascii="Arial" w:hAnsi="Arial" w:cs="Arial"/>
                <w:caps/>
              </w:rPr>
              <w:instrText xml:space="preserve"> FORMTEXT </w:instrText>
            </w:r>
            <w:r w:rsidR="003569E0">
              <w:rPr>
                <w:rFonts w:ascii="Arial" w:hAnsi="Arial" w:cs="Arial"/>
                <w:caps/>
              </w:rPr>
              <w:fldChar w:fldCharType="separate"/>
            </w:r>
            <w:r>
              <w:rPr>
                <w:rFonts w:ascii="Arial" w:hAnsi="Arial" w:cs="Arial"/>
                <w:caps/>
              </w:rPr>
              <w:fldChar w:fldCharType="end"/>
            </w:r>
          </w:p>
        </w:tc>
        <w:tc>
          <w:tcPr>
            <w:tcW w:w="284" w:type="dxa"/>
            <w:tcBorders>
              <w:right w:val="single" w:sz="6" w:space="0" w:color="000000"/>
            </w:tcBorders>
          </w:tcPr>
          <w:p w:rsidR="00D3120A" w:rsidRDefault="00D3120A">
            <w:pPr>
              <w:rPr>
                <w:rFonts w:ascii="Arial" w:hAnsi="Arial" w:cs="Arial"/>
              </w:rPr>
            </w:pPr>
          </w:p>
        </w:tc>
      </w:tr>
      <w:tr w:rsidR="00D3120A" w:rsidTr="0035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300" w:type="dxa"/>
            <w:gridSpan w:val="2"/>
            <w:tcBorders>
              <w:left w:val="single" w:sz="6" w:space="0" w:color="000000"/>
            </w:tcBorders>
          </w:tcPr>
          <w:p w:rsidR="00D3120A" w:rsidRDefault="00D3120A">
            <w:pPr>
              <w:ind w:rightChars="-54" w:right="-108"/>
              <w:rPr>
                <w:rFonts w:ascii="Arial" w:hAnsi="Arial" w:cs="Arial"/>
                <w:sz w:val="4"/>
              </w:rPr>
            </w:pPr>
          </w:p>
        </w:tc>
        <w:tc>
          <w:tcPr>
            <w:tcW w:w="2600" w:type="dxa"/>
            <w:gridSpan w:val="2"/>
            <w:tcBorders>
              <w:top w:val="single" w:sz="6" w:space="0" w:color="000000"/>
              <w:bottom w:val="single" w:sz="6" w:space="0" w:color="000000"/>
            </w:tcBorders>
          </w:tcPr>
          <w:p w:rsidR="00D3120A" w:rsidRDefault="00D3120A">
            <w:pPr>
              <w:rPr>
                <w:rFonts w:ascii="Arial" w:hAnsi="Arial" w:cs="Arial"/>
                <w:caps/>
                <w:sz w:val="4"/>
              </w:rPr>
            </w:pPr>
          </w:p>
        </w:tc>
        <w:tc>
          <w:tcPr>
            <w:tcW w:w="2730" w:type="dxa"/>
            <w:gridSpan w:val="2"/>
          </w:tcPr>
          <w:p w:rsidR="00D3120A" w:rsidRDefault="00D3120A">
            <w:pPr>
              <w:ind w:firstLineChars="146" w:firstLine="58"/>
              <w:rPr>
                <w:rFonts w:ascii="Arial" w:hAnsi="Arial" w:cs="Arial"/>
                <w:sz w:val="4"/>
              </w:rPr>
            </w:pPr>
          </w:p>
        </w:tc>
        <w:tc>
          <w:tcPr>
            <w:tcW w:w="2976" w:type="dxa"/>
            <w:gridSpan w:val="3"/>
            <w:tcBorders>
              <w:top w:val="single" w:sz="6" w:space="0" w:color="000000"/>
              <w:bottom w:val="single" w:sz="6" w:space="0" w:color="000000"/>
            </w:tcBorders>
          </w:tcPr>
          <w:p w:rsidR="00D3120A" w:rsidRDefault="00D3120A">
            <w:pPr>
              <w:rPr>
                <w:rFonts w:ascii="Arial" w:hAnsi="Arial" w:cs="Arial"/>
                <w:caps/>
                <w:sz w:val="4"/>
              </w:rPr>
            </w:pPr>
          </w:p>
        </w:tc>
        <w:tc>
          <w:tcPr>
            <w:tcW w:w="284" w:type="dxa"/>
            <w:tcBorders>
              <w:right w:val="single" w:sz="6" w:space="0" w:color="000000"/>
            </w:tcBorders>
          </w:tcPr>
          <w:p w:rsidR="00D3120A" w:rsidRDefault="00D3120A">
            <w:pPr>
              <w:rPr>
                <w:rFonts w:ascii="Arial" w:hAnsi="Arial" w:cs="Arial"/>
                <w:sz w:val="4"/>
              </w:rPr>
            </w:pP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0890" w:type="dxa"/>
            <w:gridSpan w:val="10"/>
            <w:tcBorders>
              <w:top w:val="single" w:sz="6" w:space="0" w:color="000000"/>
              <w:left w:val="single" w:sz="6" w:space="0" w:color="000000"/>
              <w:bottom w:val="nil"/>
              <w:right w:val="single" w:sz="6" w:space="0" w:color="000000"/>
            </w:tcBorders>
          </w:tcPr>
          <w:p w:rsidR="00D3120A" w:rsidRDefault="00D3120A" w:rsidP="00371CA7">
            <w:pPr>
              <w:rPr>
                <w:rFonts w:ascii="Arial" w:hAnsi="Arial" w:cs="Arial"/>
                <w:sz w:val="22"/>
              </w:rPr>
            </w:pPr>
            <w:r>
              <w:rPr>
                <w:rFonts w:ascii="Arial" w:hAnsi="Arial" w:cs="Arial"/>
                <w:b/>
              </w:rPr>
              <w:t>Test(s) Required</w:t>
            </w:r>
            <w:r>
              <w:rPr>
                <w:rFonts w:ascii="Arial" w:hAnsi="Arial" w:cs="Arial"/>
              </w:rPr>
              <w:t xml:space="preserve">:  </w:t>
            </w:r>
            <w:r w:rsidRPr="00371CA7">
              <w:rPr>
                <w:rFonts w:ascii="Arial" w:hAnsi="Arial" w:cs="Arial"/>
                <w:i/>
                <w:color w:val="FF0000"/>
                <w:sz w:val="16"/>
                <w:szCs w:val="16"/>
              </w:rPr>
              <w:t xml:space="preserve">Please </w:t>
            </w:r>
            <w:r w:rsidR="00371CA7" w:rsidRPr="00371CA7">
              <w:rPr>
                <w:rFonts w:ascii="Arial" w:hAnsi="Arial" w:cs="Arial"/>
                <w:i/>
                <w:color w:val="FF0000"/>
                <w:sz w:val="16"/>
                <w:szCs w:val="16"/>
              </w:rPr>
              <w:t xml:space="preserve">check with our representative for </w:t>
            </w:r>
            <w:r w:rsidR="007D14BE">
              <w:rPr>
                <w:rFonts w:ascii="Arial" w:hAnsi="Arial" w:cs="Arial"/>
                <w:i/>
                <w:color w:val="FF0000"/>
                <w:sz w:val="16"/>
                <w:szCs w:val="16"/>
              </w:rPr>
              <w:t>mandatory</w:t>
            </w:r>
            <w:r w:rsidR="00371CA7" w:rsidRPr="00371CA7">
              <w:rPr>
                <w:rFonts w:ascii="Arial" w:hAnsi="Arial" w:cs="Arial"/>
                <w:i/>
                <w:color w:val="FF0000"/>
                <w:sz w:val="16"/>
                <w:szCs w:val="16"/>
              </w:rPr>
              <w:t xml:space="preserve"> </w:t>
            </w:r>
            <w:r w:rsidR="00371CA7">
              <w:rPr>
                <w:rFonts w:ascii="Arial" w:hAnsi="Arial" w:cs="Arial"/>
                <w:i/>
                <w:color w:val="FF0000"/>
                <w:sz w:val="16"/>
                <w:szCs w:val="16"/>
              </w:rPr>
              <w:t>requirements</w:t>
            </w:r>
            <w:r w:rsidR="00371CA7" w:rsidRPr="00371CA7">
              <w:rPr>
                <w:rFonts w:ascii="Arial" w:hAnsi="Arial" w:cs="Arial"/>
                <w:i/>
                <w:color w:val="FF0000"/>
                <w:sz w:val="16"/>
                <w:szCs w:val="16"/>
              </w:rPr>
              <w:t xml:space="preserve"> applicable to </w:t>
            </w:r>
            <w:r w:rsidR="00A00438">
              <w:rPr>
                <w:rFonts w:ascii="Arial" w:hAnsi="Arial" w:cs="Arial"/>
                <w:i/>
                <w:color w:val="FF0000"/>
                <w:sz w:val="16"/>
                <w:szCs w:val="16"/>
              </w:rPr>
              <w:t>your product and/or</w:t>
            </w:r>
            <w:r w:rsidR="00371CA7">
              <w:rPr>
                <w:rFonts w:ascii="Arial" w:hAnsi="Arial" w:cs="Arial"/>
                <w:i/>
                <w:color w:val="FF0000"/>
                <w:sz w:val="16"/>
                <w:szCs w:val="16"/>
              </w:rPr>
              <w:t xml:space="preserve"> country of</w:t>
            </w:r>
            <w:r w:rsidR="00371CA7" w:rsidRPr="00371CA7">
              <w:rPr>
                <w:rFonts w:ascii="Arial" w:hAnsi="Arial" w:cs="Arial"/>
                <w:i/>
                <w:color w:val="FF0000"/>
                <w:sz w:val="16"/>
                <w:szCs w:val="16"/>
              </w:rPr>
              <w:t xml:space="preserve"> destination.</w:t>
            </w: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220" w:type="dxa"/>
            <w:gridSpan w:val="5"/>
            <w:tcBorders>
              <w:top w:val="nil"/>
              <w:left w:val="single" w:sz="6" w:space="0" w:color="000000"/>
              <w:bottom w:val="single" w:sz="4" w:space="0" w:color="auto"/>
              <w:right w:val="nil"/>
            </w:tcBorders>
          </w:tcPr>
          <w:p w:rsidR="00D3120A" w:rsidRDefault="00D3120A">
            <w:pPr>
              <w:spacing w:before="20" w:after="20"/>
              <w:rPr>
                <w:rFonts w:ascii="Arial" w:hAnsi="Arial" w:cs="Arial"/>
                <w:b/>
              </w:rPr>
            </w:pPr>
            <w:r>
              <w:rPr>
                <w:rFonts w:ascii="Arial" w:hAnsi="Arial" w:cs="Arial"/>
              </w:rPr>
              <w:fldChar w:fldCharType="begin"/>
            </w:r>
            <w:r>
              <w:rPr>
                <w:rFonts w:ascii="Arial" w:hAnsi="Arial" w:cs="Arial"/>
              </w:rPr>
              <w:instrText xml:space="preserve"> FORMCHECKBOX </w:instrText>
            </w:r>
            <w:r w:rsidR="003569E0">
              <w:rPr>
                <w:rFonts w:ascii="Arial" w:hAnsi="Arial" w:cs="Arial"/>
              </w:rPr>
              <w:fldChar w:fldCharType="separate"/>
            </w:r>
            <w:r>
              <w:rPr>
                <w:rFonts w:ascii="Arial" w:hAnsi="Arial" w:cs="Arial"/>
              </w:rPr>
              <w:fldChar w:fldCharType="end"/>
            </w:r>
            <w:r>
              <w:rPr>
                <w:rFonts w:ascii="Arial" w:hAnsi="Arial" w:cs="Arial"/>
              </w:rPr>
              <w:fldChar w:fldCharType="begin">
                <w:ffData>
                  <w:name w:val="Check2"/>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sz w:val="22"/>
              </w:rPr>
              <w:t xml:space="preserve">Australia </w:t>
            </w:r>
            <w:r>
              <w:rPr>
                <w:rFonts w:ascii="Arial" w:hAnsi="Arial" w:cs="Arial" w:hint="eastAsia"/>
                <w:b/>
                <w:sz w:val="22"/>
                <w:lang w:eastAsia="zh-TW"/>
              </w:rPr>
              <w:t xml:space="preserve">/ </w:t>
            </w:r>
            <w:r>
              <w:rPr>
                <w:rFonts w:ascii="Arial" w:hAnsi="Arial" w:cs="Arial"/>
                <w:b/>
                <w:sz w:val="22"/>
              </w:rPr>
              <w:t>New Zealand</w:t>
            </w:r>
            <w:r w:rsidR="0079045E">
              <w:rPr>
                <w:rFonts w:ascii="Arial" w:hAnsi="Arial" w:cs="Arial"/>
                <w:b/>
                <w:sz w:val="22"/>
              </w:rPr>
              <w:t xml:space="preserve"> Toys Standards</w:t>
            </w:r>
          </w:p>
          <w:bookmarkStart w:id="8" w:name="_GoBack"/>
          <w:p w:rsidR="00D3120A" w:rsidRDefault="00D3120A">
            <w:pPr>
              <w:spacing w:before="20" w:after="20"/>
              <w:ind w:left="292"/>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w:t>
            </w:r>
            <w:r w:rsidR="001C50CF">
              <w:rPr>
                <w:rFonts w:ascii="Arial" w:hAnsi="Arial" w:cs="Arial"/>
                <w:sz w:val="18"/>
              </w:rPr>
              <w:t xml:space="preserve">AS/NZS </w:t>
            </w:r>
            <w:r w:rsidR="00ED38AA">
              <w:rPr>
                <w:rFonts w:ascii="Arial" w:hAnsi="Arial" w:cs="Arial"/>
                <w:sz w:val="18"/>
              </w:rPr>
              <w:t>8124.</w:t>
            </w:r>
            <w:r>
              <w:rPr>
                <w:rFonts w:ascii="Arial" w:hAnsi="Arial" w:cs="Arial"/>
                <w:sz w:val="18"/>
              </w:rPr>
              <w:t>1 Physical and Mechanical Test</w:t>
            </w:r>
          </w:p>
          <w:p w:rsidR="00D3120A" w:rsidRDefault="00D3120A">
            <w:pPr>
              <w:spacing w:before="20" w:after="20"/>
              <w:ind w:left="292"/>
              <w:rPr>
                <w:rFonts w:ascii="Arial" w:hAnsi="Arial" w:cs="Arial"/>
                <w:sz w:val="18"/>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sidR="001C50CF">
              <w:rPr>
                <w:rFonts w:ascii="Arial" w:hAnsi="Arial" w:cs="Arial"/>
                <w:sz w:val="18"/>
              </w:rPr>
              <w:t xml:space="preserve">  AS/NZS </w:t>
            </w:r>
            <w:r w:rsidR="00ED38AA">
              <w:rPr>
                <w:rFonts w:ascii="Arial" w:hAnsi="Arial" w:cs="Arial"/>
                <w:sz w:val="18"/>
              </w:rPr>
              <w:t>8124.</w:t>
            </w:r>
            <w:r>
              <w:rPr>
                <w:rFonts w:ascii="Arial" w:hAnsi="Arial" w:cs="Arial" w:hint="eastAsia"/>
                <w:sz w:val="18"/>
                <w:lang w:eastAsia="zh-TW"/>
              </w:rPr>
              <w:t>2</w:t>
            </w:r>
            <w:r>
              <w:rPr>
                <w:rFonts w:ascii="Arial" w:hAnsi="Arial" w:cs="Arial"/>
                <w:sz w:val="18"/>
              </w:rPr>
              <w:t xml:space="preserve"> </w:t>
            </w:r>
            <w:r>
              <w:rPr>
                <w:rFonts w:ascii="Arial" w:hAnsi="Arial" w:cs="Arial" w:hint="eastAsia"/>
                <w:sz w:val="18"/>
                <w:lang w:eastAsia="zh-TW"/>
              </w:rPr>
              <w:t>Flammability Test</w:t>
            </w:r>
          </w:p>
          <w:p w:rsidR="00D3120A" w:rsidRDefault="00D3120A">
            <w:pPr>
              <w:spacing w:before="20" w:after="20"/>
              <w:ind w:left="292"/>
              <w:rPr>
                <w:rFonts w:ascii="Arial" w:hAnsi="Arial" w:cs="Arial"/>
                <w:sz w:val="18"/>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sidR="001C50CF">
              <w:rPr>
                <w:rFonts w:ascii="Arial" w:hAnsi="Arial" w:cs="Arial"/>
                <w:sz w:val="18"/>
              </w:rPr>
              <w:t xml:space="preserve">  AS/NZS </w:t>
            </w:r>
            <w:r w:rsidR="00ED38AA">
              <w:rPr>
                <w:rFonts w:ascii="Arial" w:hAnsi="Arial" w:cs="Arial"/>
                <w:sz w:val="18"/>
              </w:rPr>
              <w:t>8124.</w:t>
            </w:r>
            <w:r>
              <w:rPr>
                <w:rFonts w:ascii="Arial" w:hAnsi="Arial" w:cs="Arial"/>
                <w:sz w:val="18"/>
              </w:rPr>
              <w:t xml:space="preserve">3 </w:t>
            </w:r>
            <w:r>
              <w:rPr>
                <w:rFonts w:ascii="Arial" w:hAnsi="Arial" w:cs="Arial" w:hint="eastAsia"/>
                <w:sz w:val="18"/>
                <w:lang w:eastAsia="zh-TW"/>
              </w:rPr>
              <w:t>Migration of Toxic Elements Test</w:t>
            </w:r>
          </w:p>
          <w:p w:rsidR="00ED38AA" w:rsidRDefault="00ED38AA">
            <w:pPr>
              <w:spacing w:before="20" w:after="20"/>
              <w:ind w:left="292"/>
              <w:rPr>
                <w:rFonts w:ascii="Arial" w:hAnsi="Arial" w:cs="Arial"/>
                <w:lang w:eastAsia="zh-TW"/>
              </w:rPr>
            </w:pPr>
            <w:r>
              <w:rPr>
                <w:rFonts w:ascii="Arial" w:hAnsi="Arial" w:cs="Arial"/>
                <w:sz w:val="18"/>
                <w:lang w:eastAsia="zh-TW"/>
              </w:rPr>
              <w:fldChar w:fldCharType="begin">
                <w:ffData>
                  <w:name w:val="Check107"/>
                  <w:enabled/>
                  <w:calcOnExit w:val="0"/>
                  <w:checkBox>
                    <w:sizeAuto/>
                    <w:default w:val="0"/>
                  </w:checkBox>
                </w:ffData>
              </w:fldChar>
            </w:r>
            <w:bookmarkStart w:id="9" w:name="Check107"/>
            <w:r>
              <w:rPr>
                <w:rFonts w:ascii="Arial" w:hAnsi="Arial" w:cs="Arial"/>
                <w:sz w:val="18"/>
                <w:lang w:eastAsia="zh-TW"/>
              </w:rPr>
              <w:instrText xml:space="preserve"> FORMCHECKBOX </w:instrText>
            </w:r>
            <w:r w:rsidR="003569E0">
              <w:rPr>
                <w:rFonts w:ascii="Arial" w:hAnsi="Arial" w:cs="Arial"/>
                <w:sz w:val="18"/>
                <w:lang w:eastAsia="zh-TW"/>
              </w:rPr>
            </w:r>
            <w:r w:rsidR="003569E0">
              <w:rPr>
                <w:rFonts w:ascii="Arial" w:hAnsi="Arial" w:cs="Arial"/>
                <w:sz w:val="18"/>
                <w:lang w:eastAsia="zh-TW"/>
              </w:rPr>
              <w:fldChar w:fldCharType="separate"/>
            </w:r>
            <w:r>
              <w:rPr>
                <w:rFonts w:ascii="Arial" w:hAnsi="Arial" w:cs="Arial"/>
                <w:sz w:val="18"/>
                <w:lang w:eastAsia="zh-TW"/>
              </w:rPr>
              <w:fldChar w:fldCharType="end"/>
            </w:r>
            <w:bookmarkEnd w:id="9"/>
            <w:r>
              <w:rPr>
                <w:rFonts w:ascii="Arial" w:hAnsi="Arial" w:cs="Arial"/>
                <w:sz w:val="18"/>
                <w:lang w:eastAsia="zh-TW"/>
              </w:rPr>
              <w:t xml:space="preserve">  AS 62115 Electric Toy Safety*</w:t>
            </w:r>
          </w:p>
          <w:p w:rsidR="00D3120A" w:rsidRDefault="00D3120A">
            <w:pPr>
              <w:tabs>
                <w:tab w:val="left" w:pos="360"/>
              </w:tabs>
              <w:spacing w:before="20" w:after="20"/>
              <w:rPr>
                <w:rFonts w:ascii="Arial" w:hAnsi="Arial" w:cs="Arial"/>
                <w:b/>
              </w:rPr>
            </w:pPr>
            <w:r>
              <w:rPr>
                <w:rFonts w:ascii="Arial" w:hAnsi="Arial" w:cs="Arial"/>
              </w:rPr>
              <w:fldChar w:fldCharType="begin">
                <w:ffData>
                  <w:name w:val="Check2"/>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sz w:val="22"/>
              </w:rPr>
              <w:t xml:space="preserve">Europe </w:t>
            </w:r>
            <w:r w:rsidR="00BC4C69">
              <w:rPr>
                <w:rFonts w:ascii="Arial" w:hAnsi="Arial" w:cs="Arial"/>
                <w:b/>
                <w:sz w:val="22"/>
              </w:rPr>
              <w:t>–</w:t>
            </w:r>
            <w:r>
              <w:rPr>
                <w:rFonts w:ascii="Arial" w:hAnsi="Arial" w:cs="Arial" w:hint="eastAsia"/>
                <w:lang w:eastAsia="zh-TW"/>
              </w:rPr>
              <w:t xml:space="preserve"> </w:t>
            </w:r>
            <w:r w:rsidR="00BC4C69">
              <w:rPr>
                <w:rFonts w:ascii="Arial" w:hAnsi="Arial" w:cs="Arial"/>
                <w:b/>
                <w:sz w:val="22"/>
              </w:rPr>
              <w:t>Toy Safety Directive</w:t>
            </w:r>
          </w:p>
          <w:p w:rsidR="008A3E9A" w:rsidRPr="008A3E9A" w:rsidRDefault="008A3E9A" w:rsidP="008A3E9A">
            <w:pPr>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EN71 Part 1 Physical and Mechanical Test</w:t>
            </w:r>
          </w:p>
          <w:p w:rsidR="008A3E9A" w:rsidRPr="008A3E9A" w:rsidRDefault="008A3E9A" w:rsidP="008A3E9A">
            <w:pPr>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EN71 Part 2 Flammability Test</w:t>
            </w:r>
          </w:p>
          <w:p w:rsidR="008A3E9A" w:rsidRPr="008A3E9A" w:rsidRDefault="008A3E9A" w:rsidP="008A3E9A">
            <w:pPr>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EN71 Part 3 Migration of Toxic Elements Test</w:t>
            </w:r>
          </w:p>
          <w:p w:rsidR="008A3E9A" w:rsidRPr="008A3E9A" w:rsidRDefault="008A3E9A" w:rsidP="008A3E9A">
            <w:pPr>
              <w:spacing w:before="20" w:after="20"/>
              <w:ind w:left="292"/>
              <w:rPr>
                <w:rFonts w:ascii="Arial" w:hAnsi="Arial" w:cs="Arial"/>
                <w:sz w:val="18"/>
                <w:szCs w:val="18"/>
                <w:lang w:eastAsia="zh-TW"/>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EN71 Part 4 Experimental Set for Chemistry</w:t>
            </w:r>
          </w:p>
          <w:p w:rsidR="008A3E9A" w:rsidRPr="008A3E9A" w:rsidRDefault="008A3E9A" w:rsidP="008A3E9A">
            <w:pPr>
              <w:spacing w:before="20" w:after="20"/>
              <w:ind w:left="292"/>
              <w:rPr>
                <w:rFonts w:ascii="Arial" w:hAnsi="Arial" w:cs="Arial"/>
                <w:sz w:val="18"/>
                <w:szCs w:val="18"/>
                <w:lang w:eastAsia="zh-TW"/>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hint="eastAsia"/>
                <w:sz w:val="18"/>
                <w:szCs w:val="18"/>
                <w:lang w:eastAsia="zh-TW"/>
              </w:rPr>
              <w:t xml:space="preserve">  </w:t>
            </w:r>
            <w:r w:rsidRPr="008A3E9A">
              <w:rPr>
                <w:rFonts w:ascii="Arial" w:hAnsi="Arial" w:cs="Arial"/>
                <w:sz w:val="18"/>
                <w:szCs w:val="18"/>
                <w:lang w:eastAsia="zh-TW"/>
              </w:rPr>
              <w:t xml:space="preserve">EN71 </w:t>
            </w:r>
            <w:r w:rsidRPr="008A3E9A">
              <w:rPr>
                <w:rFonts w:ascii="Arial" w:hAnsi="Arial" w:cs="Arial"/>
                <w:sz w:val="18"/>
                <w:szCs w:val="18"/>
              </w:rPr>
              <w:t>Part 5 Chemical Toys Sets</w:t>
            </w:r>
          </w:p>
          <w:p w:rsidR="008A3E9A" w:rsidRPr="008A3E9A" w:rsidRDefault="008A3E9A" w:rsidP="008A3E9A">
            <w:pPr>
              <w:spacing w:before="20" w:after="20"/>
              <w:ind w:left="292"/>
              <w:rPr>
                <w:rFonts w:ascii="Arial" w:hAnsi="Arial" w:cs="Arial"/>
                <w:sz w:val="18"/>
                <w:szCs w:val="18"/>
                <w:lang w:eastAsia="zh-TW"/>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w:t>
            </w:r>
            <w:r w:rsidRPr="008A3E9A">
              <w:rPr>
                <w:rFonts w:ascii="Arial" w:hAnsi="Arial" w:cs="Arial" w:hint="eastAsia"/>
                <w:sz w:val="18"/>
                <w:szCs w:val="18"/>
                <w:lang w:eastAsia="zh-TW"/>
              </w:rPr>
              <w:t xml:space="preserve"> </w:t>
            </w:r>
            <w:r w:rsidRPr="008A3E9A">
              <w:rPr>
                <w:rFonts w:ascii="Arial" w:hAnsi="Arial" w:cs="Arial"/>
                <w:sz w:val="18"/>
                <w:szCs w:val="18"/>
                <w:lang w:eastAsia="zh-TW"/>
              </w:rPr>
              <w:t xml:space="preserve">EN71 </w:t>
            </w:r>
            <w:r w:rsidRPr="008A3E9A">
              <w:rPr>
                <w:rFonts w:ascii="Arial" w:hAnsi="Arial" w:cs="Arial"/>
                <w:sz w:val="18"/>
                <w:szCs w:val="18"/>
              </w:rPr>
              <w:t>Part 7 Finger Paints</w:t>
            </w:r>
          </w:p>
          <w:p w:rsidR="008A3E9A" w:rsidRPr="008A3E9A" w:rsidRDefault="008A3E9A" w:rsidP="008A3E9A">
            <w:pPr>
              <w:spacing w:before="20" w:after="20"/>
              <w:ind w:left="292"/>
              <w:rPr>
                <w:rFonts w:ascii="Arial" w:hAnsi="Arial" w:cs="Arial"/>
                <w:sz w:val="18"/>
                <w:szCs w:val="18"/>
                <w:lang w:eastAsia="zh-TW"/>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w:t>
            </w:r>
            <w:r w:rsidRPr="008A3E9A">
              <w:rPr>
                <w:rFonts w:ascii="Arial" w:hAnsi="Arial" w:cs="Arial" w:hint="eastAsia"/>
                <w:sz w:val="18"/>
                <w:szCs w:val="18"/>
                <w:lang w:eastAsia="zh-TW"/>
              </w:rPr>
              <w:t xml:space="preserve"> </w:t>
            </w:r>
            <w:r w:rsidRPr="008A3E9A">
              <w:rPr>
                <w:rFonts w:ascii="Arial" w:hAnsi="Arial" w:cs="Arial"/>
                <w:sz w:val="18"/>
                <w:szCs w:val="18"/>
                <w:lang w:eastAsia="zh-TW"/>
              </w:rPr>
              <w:t xml:space="preserve">EN71 </w:t>
            </w:r>
            <w:r w:rsidRPr="008A3E9A">
              <w:rPr>
                <w:rFonts w:ascii="Arial" w:hAnsi="Arial" w:cs="Arial"/>
                <w:sz w:val="18"/>
                <w:szCs w:val="18"/>
              </w:rPr>
              <w:t xml:space="preserve">Part 8 </w:t>
            </w:r>
            <w:r w:rsidRPr="008A3E9A">
              <w:rPr>
                <w:rFonts w:ascii="Arial" w:hAnsi="Arial" w:cs="Arial" w:hint="eastAsia"/>
                <w:sz w:val="18"/>
                <w:szCs w:val="18"/>
                <w:lang w:eastAsia="zh-TW"/>
              </w:rPr>
              <w:t>Activity Toys for Domestic Use</w:t>
            </w:r>
          </w:p>
          <w:p w:rsidR="00AC336A" w:rsidRDefault="00AC336A" w:rsidP="008A3E9A">
            <w:pPr>
              <w:spacing w:before="20" w:after="20"/>
              <w:ind w:left="292"/>
              <w:rPr>
                <w:rFonts w:ascii="Arial" w:hAnsi="Arial" w:cs="Arial"/>
                <w:sz w:val="18"/>
                <w:szCs w:val="18"/>
                <w:lang w:eastAsia="zh-TW"/>
              </w:rPr>
            </w:pPr>
            <w:r>
              <w:rPr>
                <w:rFonts w:ascii="Arial" w:hAnsi="Arial" w:cs="Arial"/>
                <w:sz w:val="18"/>
                <w:szCs w:val="18"/>
                <w:lang w:eastAsia="zh-TW"/>
              </w:rPr>
              <w:fldChar w:fldCharType="begin">
                <w:ffData>
                  <w:name w:val="Check116"/>
                  <w:enabled/>
                  <w:calcOnExit w:val="0"/>
                  <w:checkBox>
                    <w:sizeAuto/>
                    <w:default w:val="0"/>
                  </w:checkBox>
                </w:ffData>
              </w:fldChar>
            </w:r>
            <w:bookmarkStart w:id="10" w:name="Check116"/>
            <w:r>
              <w:rPr>
                <w:rFonts w:ascii="Arial" w:hAnsi="Arial" w:cs="Arial"/>
                <w:sz w:val="18"/>
                <w:szCs w:val="18"/>
                <w:lang w:eastAsia="zh-TW"/>
              </w:rPr>
              <w:instrText xml:space="preserve"> FORMCHECKBOX </w:instrText>
            </w:r>
            <w:r w:rsidR="003569E0">
              <w:rPr>
                <w:rFonts w:ascii="Arial" w:hAnsi="Arial" w:cs="Arial"/>
                <w:sz w:val="18"/>
                <w:szCs w:val="18"/>
                <w:lang w:eastAsia="zh-TW"/>
              </w:rPr>
            </w:r>
            <w:r w:rsidR="003569E0">
              <w:rPr>
                <w:rFonts w:ascii="Arial" w:hAnsi="Arial" w:cs="Arial"/>
                <w:sz w:val="18"/>
                <w:szCs w:val="18"/>
                <w:lang w:eastAsia="zh-TW"/>
              </w:rPr>
              <w:fldChar w:fldCharType="separate"/>
            </w:r>
            <w:r>
              <w:rPr>
                <w:rFonts w:ascii="Arial" w:hAnsi="Arial" w:cs="Arial"/>
                <w:sz w:val="18"/>
                <w:szCs w:val="18"/>
                <w:lang w:eastAsia="zh-TW"/>
              </w:rPr>
              <w:fldChar w:fldCharType="end"/>
            </w:r>
            <w:bookmarkEnd w:id="10"/>
            <w:r>
              <w:rPr>
                <w:rFonts w:ascii="Arial" w:hAnsi="Arial" w:cs="Arial"/>
                <w:sz w:val="18"/>
                <w:szCs w:val="18"/>
                <w:lang w:eastAsia="zh-TW"/>
              </w:rPr>
              <w:t xml:space="preserve">  EN71 Part 9 Organic Chemical Compounds</w:t>
            </w:r>
          </w:p>
          <w:p w:rsidR="008A3E9A" w:rsidRDefault="008A3E9A" w:rsidP="008A3E9A">
            <w:pPr>
              <w:spacing w:before="20" w:after="20"/>
              <w:ind w:left="292"/>
              <w:rPr>
                <w:rFonts w:ascii="Arial" w:hAnsi="Arial" w:cs="Arial"/>
                <w:sz w:val="15"/>
                <w:szCs w:val="15"/>
                <w:lang w:eastAsia="zh-TW"/>
              </w:rPr>
            </w:pPr>
            <w:r w:rsidRPr="008A3E9A">
              <w:rPr>
                <w:rFonts w:ascii="Arial" w:hAnsi="Arial" w:cs="Arial"/>
                <w:sz w:val="18"/>
                <w:szCs w:val="18"/>
                <w:lang w:eastAsia="zh-TW"/>
              </w:rPr>
              <w:fldChar w:fldCharType="begin">
                <w:ffData>
                  <w:name w:val="Check98"/>
                  <w:enabled/>
                  <w:calcOnExit w:val="0"/>
                  <w:checkBox>
                    <w:sizeAuto/>
                    <w:default w:val="0"/>
                  </w:checkBox>
                </w:ffData>
              </w:fldChar>
            </w:r>
            <w:bookmarkStart w:id="11" w:name="Check98"/>
            <w:r w:rsidRPr="008A3E9A">
              <w:rPr>
                <w:rFonts w:ascii="Arial" w:hAnsi="Arial" w:cs="Arial"/>
                <w:sz w:val="18"/>
                <w:szCs w:val="18"/>
                <w:lang w:eastAsia="zh-TW"/>
              </w:rPr>
              <w:instrText xml:space="preserve"> FORMCHECKBOX </w:instrText>
            </w:r>
            <w:r w:rsidR="003569E0">
              <w:rPr>
                <w:rFonts w:ascii="Arial" w:hAnsi="Arial" w:cs="Arial"/>
                <w:sz w:val="18"/>
                <w:szCs w:val="18"/>
                <w:lang w:eastAsia="zh-TW"/>
              </w:rPr>
            </w:r>
            <w:r w:rsidR="003569E0">
              <w:rPr>
                <w:rFonts w:ascii="Arial" w:hAnsi="Arial" w:cs="Arial"/>
                <w:sz w:val="18"/>
                <w:szCs w:val="18"/>
                <w:lang w:eastAsia="zh-TW"/>
              </w:rPr>
              <w:fldChar w:fldCharType="separate"/>
            </w:r>
            <w:r w:rsidRPr="008A3E9A">
              <w:rPr>
                <w:rFonts w:ascii="Arial" w:hAnsi="Arial" w:cs="Arial"/>
                <w:sz w:val="18"/>
                <w:szCs w:val="18"/>
                <w:lang w:eastAsia="zh-TW"/>
              </w:rPr>
              <w:fldChar w:fldCharType="end"/>
            </w:r>
            <w:bookmarkEnd w:id="11"/>
            <w:r w:rsidRPr="008A3E9A">
              <w:rPr>
                <w:rFonts w:ascii="Arial" w:hAnsi="Arial" w:cs="Arial"/>
                <w:sz w:val="18"/>
                <w:szCs w:val="18"/>
                <w:lang w:eastAsia="zh-TW"/>
              </w:rPr>
              <w:t xml:space="preserve">  EN71 Part 12 Nitrosamines and Nitrosatables</w:t>
            </w:r>
            <w:r>
              <w:rPr>
                <w:rFonts w:ascii="Arial" w:hAnsi="Arial" w:cs="Arial"/>
                <w:sz w:val="15"/>
                <w:szCs w:val="15"/>
                <w:lang w:eastAsia="zh-TW"/>
              </w:rPr>
              <w:t xml:space="preserve"> </w:t>
            </w:r>
          </w:p>
          <w:p w:rsidR="00BC4C69" w:rsidRPr="00926244" w:rsidRDefault="00BC4C69" w:rsidP="008A3E9A">
            <w:pPr>
              <w:spacing w:before="20" w:after="20"/>
              <w:ind w:left="292"/>
              <w:rPr>
                <w:rFonts w:ascii="Arial" w:hAnsi="Arial" w:cs="Arial"/>
                <w:sz w:val="15"/>
                <w:szCs w:val="15"/>
                <w:lang w:eastAsia="zh-TW"/>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lang w:eastAsia="zh-TW"/>
              </w:rPr>
              <w:t xml:space="preserve">  </w:t>
            </w:r>
            <w:r w:rsidRPr="008A3E9A">
              <w:rPr>
                <w:rFonts w:ascii="Arial" w:hAnsi="Arial" w:cs="Arial"/>
                <w:sz w:val="18"/>
                <w:szCs w:val="18"/>
              </w:rPr>
              <w:t xml:space="preserve">EN62115 </w:t>
            </w:r>
            <w:r w:rsidR="001C50CF">
              <w:rPr>
                <w:rFonts w:ascii="Arial" w:hAnsi="Arial" w:cs="Arial"/>
                <w:sz w:val="18"/>
                <w:szCs w:val="18"/>
              </w:rPr>
              <w:t xml:space="preserve">Electric </w:t>
            </w:r>
            <w:r>
              <w:rPr>
                <w:rFonts w:ascii="Arial" w:hAnsi="Arial" w:cs="Arial"/>
                <w:sz w:val="18"/>
                <w:szCs w:val="18"/>
              </w:rPr>
              <w:t>Toy Safety</w:t>
            </w:r>
            <w:r w:rsidR="009363F5">
              <w:rPr>
                <w:rFonts w:ascii="Arial" w:hAnsi="Arial" w:cs="Arial"/>
                <w:sz w:val="18"/>
                <w:szCs w:val="18"/>
              </w:rPr>
              <w:t>*</w:t>
            </w:r>
          </w:p>
          <w:p w:rsidR="00BC4C69" w:rsidRPr="008A3E9A" w:rsidRDefault="00BC4C69" w:rsidP="00BC4C69">
            <w:pPr>
              <w:numPr>
                <w:ilvl w:val="12"/>
                <w:numId w:val="0"/>
              </w:numPr>
              <w:spacing w:before="20" w:after="20"/>
              <w:ind w:left="292"/>
              <w:rPr>
                <w:rFonts w:ascii="Arial" w:hAnsi="Arial" w:cs="Arial"/>
                <w:sz w:val="18"/>
                <w:szCs w:val="18"/>
              </w:rPr>
            </w:pPr>
            <w:r>
              <w:rPr>
                <w:rFonts w:ascii="Arial" w:hAnsi="Arial" w:cs="Arial"/>
                <w:b/>
                <w:sz w:val="18"/>
                <w:szCs w:val="18"/>
              </w:rPr>
              <w:t xml:space="preserve">Additional Requirements </w:t>
            </w:r>
            <w:r w:rsidRPr="008A3E9A">
              <w:rPr>
                <w:rFonts w:ascii="Arial" w:hAnsi="Arial" w:cs="Arial"/>
                <w:b/>
                <w:sz w:val="18"/>
                <w:szCs w:val="18"/>
              </w:rPr>
              <w:t>for EU</w:t>
            </w:r>
            <w:r w:rsidRPr="008A3E9A">
              <w:rPr>
                <w:rFonts w:ascii="Arial" w:hAnsi="Arial" w:cs="Arial"/>
                <w:sz w:val="18"/>
                <w:szCs w:val="18"/>
              </w:rPr>
              <w:t>:</w:t>
            </w:r>
          </w:p>
          <w:p w:rsidR="001069E9" w:rsidRPr="008A3E9A" w:rsidRDefault="001069E9" w:rsidP="001069E9">
            <w:pPr>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lang w:eastAsia="zh-TW"/>
              </w:rPr>
              <w:t xml:space="preserve">  </w:t>
            </w:r>
            <w:r>
              <w:rPr>
                <w:rFonts w:ascii="Arial" w:hAnsi="Arial" w:cs="Arial"/>
                <w:sz w:val="18"/>
                <w:szCs w:val="18"/>
              </w:rPr>
              <w:t>Azo-dye Test</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069E9" w:rsidRDefault="001069E9" w:rsidP="001069E9">
            <w:pPr>
              <w:tabs>
                <w:tab w:val="left" w:pos="360"/>
              </w:tabs>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lang w:eastAsia="zh-TW"/>
              </w:rPr>
              <w:t xml:space="preserve">  </w:t>
            </w:r>
            <w:r>
              <w:rPr>
                <w:rFonts w:ascii="Arial" w:hAnsi="Arial" w:cs="Arial"/>
                <w:sz w:val="18"/>
                <w:szCs w:val="18"/>
              </w:rPr>
              <w:t xml:space="preserve">Cadmium Content </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F45956" w:rsidRDefault="00F45956" w:rsidP="001069E9">
            <w:pPr>
              <w:tabs>
                <w:tab w:val="left" w:pos="360"/>
              </w:tabs>
              <w:spacing w:before="20" w:after="20"/>
              <w:ind w:left="292"/>
              <w:rPr>
                <w:rFonts w:ascii="Arial" w:hAnsi="Arial" w:cs="Arial"/>
                <w:sz w:val="18"/>
                <w:szCs w:val="18"/>
              </w:rPr>
            </w:pPr>
            <w:r>
              <w:rPr>
                <w:rFonts w:ascii="Arial" w:hAnsi="Arial" w:cs="Arial"/>
                <w:sz w:val="18"/>
                <w:szCs w:val="18"/>
              </w:rPr>
              <w:fldChar w:fldCharType="begin">
                <w:ffData>
                  <w:name w:val="Check112"/>
                  <w:enabled/>
                  <w:calcOnExit w:val="0"/>
                  <w:checkBox>
                    <w:sizeAuto/>
                    <w:default w:val="0"/>
                  </w:checkBox>
                </w:ffData>
              </w:fldChar>
            </w:r>
            <w:bookmarkStart w:id="12" w:name="Check112"/>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Chromium VI </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069E9" w:rsidRDefault="001069E9" w:rsidP="001069E9">
            <w:pPr>
              <w:tabs>
                <w:tab w:val="left" w:pos="360"/>
              </w:tabs>
              <w:spacing w:before="20" w:after="20"/>
              <w:ind w:left="292"/>
              <w:rPr>
                <w:rFonts w:ascii="Arial" w:hAnsi="Arial" w:cs="Arial"/>
                <w:sz w:val="18"/>
                <w:szCs w:val="18"/>
              </w:rPr>
            </w:pPr>
            <w:r>
              <w:rPr>
                <w:rFonts w:ascii="Arial" w:hAnsi="Arial" w:cs="Arial"/>
                <w:sz w:val="18"/>
                <w:szCs w:val="18"/>
              </w:rPr>
              <w:fldChar w:fldCharType="begin">
                <w:ffData>
                  <w:name w:val="Check110"/>
                  <w:enabled/>
                  <w:calcOnExit w:val="0"/>
                  <w:checkBox>
                    <w:sizeAuto/>
                    <w:default w:val="0"/>
                  </w:checkBox>
                </w:ffData>
              </w:fldChar>
            </w:r>
            <w:bookmarkStart w:id="13" w:name="Check110"/>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Lead Content </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069E9" w:rsidRPr="008A3E9A" w:rsidRDefault="001069E9" w:rsidP="001069E9">
            <w:pPr>
              <w:tabs>
                <w:tab w:val="left" w:pos="360"/>
              </w:tabs>
              <w:spacing w:before="20" w:after="20"/>
              <w:ind w:left="292"/>
              <w:rPr>
                <w:rFonts w:ascii="Arial" w:hAnsi="Arial" w:cs="Arial"/>
                <w:i/>
                <w:sz w:val="18"/>
                <w:szCs w:val="18"/>
              </w:rPr>
            </w:pPr>
            <w:r>
              <w:rPr>
                <w:rFonts w:ascii="Arial" w:hAnsi="Arial" w:cs="Arial"/>
                <w:sz w:val="18"/>
                <w:szCs w:val="18"/>
              </w:rPr>
              <w:fldChar w:fldCharType="begin">
                <w:ffData>
                  <w:name w:val="Check109"/>
                  <w:enabled/>
                  <w:calcOnExit w:val="0"/>
                  <w:checkBox>
                    <w:sizeAuto/>
                    <w:default w:val="0"/>
                  </w:checkBox>
                </w:ffData>
              </w:fldChar>
            </w:r>
            <w:bookmarkStart w:id="14" w:name="Check109"/>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Nonylphenol Ethoxylates  </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F4935" w:rsidRDefault="001F4935" w:rsidP="001069E9">
            <w:pPr>
              <w:tabs>
                <w:tab w:val="left" w:pos="360"/>
              </w:tabs>
              <w:spacing w:before="20" w:after="20"/>
              <w:ind w:left="292"/>
              <w:rPr>
                <w:rFonts w:ascii="Arial" w:hAnsi="Arial" w:cs="Arial"/>
                <w:b/>
                <w:sz w:val="18"/>
                <w:szCs w:val="18"/>
              </w:rPr>
            </w:pPr>
            <w:r w:rsidRPr="008A3E9A">
              <w:rPr>
                <w:rFonts w:ascii="Arial" w:hAnsi="Arial" w:cs="Arial"/>
                <w:sz w:val="18"/>
                <w:szCs w:val="18"/>
              </w:rPr>
              <w:fldChar w:fldCharType="begin">
                <w:ffData>
                  <w:name w:val="Check83"/>
                  <w:enabled/>
                  <w:calcOnExit w:val="0"/>
                  <w:checkBox>
                    <w:sizeAuto/>
                    <w:default w:val="0"/>
                  </w:checkBox>
                </w:ffData>
              </w:fldChar>
            </w:r>
            <w:r w:rsidRPr="008A3E9A">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8A3E9A">
              <w:rPr>
                <w:rFonts w:ascii="Arial" w:hAnsi="Arial" w:cs="Arial"/>
                <w:sz w:val="18"/>
                <w:szCs w:val="18"/>
              </w:rPr>
              <w:fldChar w:fldCharType="end"/>
            </w:r>
            <w:r>
              <w:rPr>
                <w:rFonts w:ascii="Arial" w:hAnsi="Arial" w:cs="Arial"/>
                <w:sz w:val="18"/>
                <w:szCs w:val="18"/>
              </w:rPr>
              <w:t xml:space="preserve">  PAHs</w:t>
            </w:r>
            <w:r w:rsidRPr="008A3E9A">
              <w:rPr>
                <w:rFonts w:ascii="Arial" w:hAnsi="Arial" w:cs="Arial"/>
                <w:b/>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069E9" w:rsidRPr="008A3E9A" w:rsidRDefault="001069E9" w:rsidP="001069E9">
            <w:pPr>
              <w:tabs>
                <w:tab w:val="left" w:pos="360"/>
              </w:tabs>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Pr>
                <w:rFonts w:ascii="Arial" w:hAnsi="Arial" w:cs="Arial"/>
                <w:sz w:val="18"/>
                <w:szCs w:val="18"/>
              </w:rPr>
              <w:t xml:space="preserve">  Phthalates </w:t>
            </w:r>
            <w:r w:rsidRPr="008A3E9A">
              <w:rPr>
                <w:rFonts w:ascii="Arial" w:hAnsi="Arial" w:cs="Arial"/>
                <w:sz w:val="18"/>
                <w:szCs w:val="18"/>
              </w:rPr>
              <w:t xml:space="preserve">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1069E9" w:rsidRDefault="001069E9" w:rsidP="001069E9">
            <w:pPr>
              <w:tabs>
                <w:tab w:val="left" w:pos="360"/>
              </w:tabs>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Release of Nickel </w:t>
            </w:r>
            <w:r>
              <w:rPr>
                <w:rFonts w:ascii="Arial" w:hAnsi="Arial" w:cs="Arial"/>
                <w:sz w:val="18"/>
                <w:szCs w:val="18"/>
              </w:rPr>
              <w:t>(</w:t>
            </w:r>
            <w:r w:rsidRPr="001069E9">
              <w:rPr>
                <w:rFonts w:ascii="Arial" w:hAnsi="Arial" w:cs="Arial"/>
                <w:i/>
                <w:sz w:val="18"/>
                <w:szCs w:val="18"/>
              </w:rPr>
              <w:t>REACH Annex XVII</w:t>
            </w:r>
            <w:r>
              <w:rPr>
                <w:rFonts w:ascii="Arial" w:hAnsi="Arial" w:cs="Arial"/>
                <w:sz w:val="18"/>
                <w:szCs w:val="18"/>
              </w:rPr>
              <w:t>)</w:t>
            </w:r>
          </w:p>
          <w:p w:rsidR="00F45956" w:rsidRPr="008A3E9A" w:rsidRDefault="00F45956" w:rsidP="001F4935">
            <w:pPr>
              <w:spacing w:before="20" w:after="20"/>
              <w:ind w:left="292"/>
              <w:rPr>
                <w:rFonts w:ascii="Arial" w:eastAsia="SimSun" w:hAnsi="Arial" w:cs="Arial"/>
                <w:sz w:val="18"/>
                <w:szCs w:val="18"/>
                <w:lang w:eastAsia="zh-CN"/>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lang w:eastAsia="zh-TW"/>
              </w:rPr>
              <w:t xml:space="preserve">  </w:t>
            </w:r>
            <w:r w:rsidR="002C59AE">
              <w:rPr>
                <w:rFonts w:ascii="Arial" w:hAnsi="Arial" w:cs="Arial"/>
                <w:sz w:val="18"/>
                <w:szCs w:val="18"/>
                <w:lang w:eastAsia="zh-TW"/>
              </w:rPr>
              <w:t>RF equipment:</w:t>
            </w:r>
            <w:r>
              <w:rPr>
                <w:rFonts w:ascii="Arial" w:hAnsi="Arial" w:cs="Arial"/>
                <w:sz w:val="18"/>
                <w:szCs w:val="18"/>
              </w:rPr>
              <w:t>EMC*</w:t>
            </w:r>
            <w:r w:rsidR="001F4935">
              <w:rPr>
                <w:rFonts w:ascii="Arial" w:hAnsi="Arial" w:cs="Arial"/>
                <w:sz w:val="18"/>
                <w:szCs w:val="18"/>
              </w:rPr>
              <w:t xml:space="preserve">  </w:t>
            </w:r>
            <w:r w:rsidR="001F4935" w:rsidRPr="008A3E9A">
              <w:rPr>
                <w:rFonts w:ascii="Arial" w:eastAsia="SimSun" w:hAnsi="Arial" w:cs="Arial"/>
                <w:sz w:val="18"/>
                <w:szCs w:val="18"/>
                <w:lang w:eastAsia="zh-CN"/>
              </w:rPr>
              <w:fldChar w:fldCharType="begin">
                <w:ffData>
                  <w:name w:val="Check95"/>
                  <w:enabled/>
                  <w:calcOnExit w:val="0"/>
                  <w:checkBox>
                    <w:sizeAuto/>
                    <w:default w:val="0"/>
                  </w:checkBox>
                </w:ffData>
              </w:fldChar>
            </w:r>
            <w:bookmarkStart w:id="15" w:name="Check95"/>
            <w:r w:rsidR="001F4935" w:rsidRPr="008A3E9A">
              <w:rPr>
                <w:rFonts w:ascii="Arial" w:eastAsia="SimSun" w:hAnsi="Arial" w:cs="Arial"/>
                <w:sz w:val="18"/>
                <w:szCs w:val="18"/>
                <w:lang w:eastAsia="zh-CN"/>
              </w:rPr>
              <w:instrText xml:space="preserve"> FORMCHECKBOX </w:instrText>
            </w:r>
            <w:r w:rsidR="003569E0">
              <w:rPr>
                <w:rFonts w:ascii="Arial" w:eastAsia="SimSun" w:hAnsi="Arial" w:cs="Arial"/>
                <w:sz w:val="18"/>
                <w:szCs w:val="18"/>
                <w:lang w:eastAsia="zh-CN"/>
              </w:rPr>
            </w:r>
            <w:r w:rsidR="003569E0">
              <w:rPr>
                <w:rFonts w:ascii="Arial" w:eastAsia="SimSun" w:hAnsi="Arial" w:cs="Arial"/>
                <w:sz w:val="18"/>
                <w:szCs w:val="18"/>
                <w:lang w:eastAsia="zh-CN"/>
              </w:rPr>
              <w:fldChar w:fldCharType="separate"/>
            </w:r>
            <w:r w:rsidR="001F4935" w:rsidRPr="008A3E9A">
              <w:rPr>
                <w:rFonts w:ascii="Arial" w:eastAsia="SimSun" w:hAnsi="Arial" w:cs="Arial"/>
                <w:sz w:val="18"/>
                <w:szCs w:val="18"/>
                <w:lang w:eastAsia="zh-CN"/>
              </w:rPr>
              <w:fldChar w:fldCharType="end"/>
            </w:r>
            <w:bookmarkEnd w:id="15"/>
            <w:r w:rsidR="002C59AE">
              <w:rPr>
                <w:rFonts w:ascii="Arial" w:eastAsia="SimSun" w:hAnsi="Arial" w:cs="Arial"/>
                <w:sz w:val="18"/>
                <w:szCs w:val="18"/>
                <w:lang w:eastAsia="zh-CN"/>
              </w:rPr>
              <w:t xml:space="preserve">  RED</w:t>
            </w:r>
            <w:r w:rsidR="001F4935">
              <w:rPr>
                <w:rFonts w:ascii="Arial" w:eastAsia="SimSun" w:hAnsi="Arial" w:cs="Arial"/>
                <w:sz w:val="18"/>
                <w:szCs w:val="18"/>
                <w:lang w:eastAsia="zh-CN"/>
              </w:rPr>
              <w:t>*:</w:t>
            </w:r>
            <w:r w:rsidR="001F4935" w:rsidRPr="008A3E9A">
              <w:rPr>
                <w:rFonts w:ascii="Arial" w:eastAsia="SimSun" w:hAnsi="Arial" w:cs="Arial"/>
                <w:sz w:val="18"/>
                <w:szCs w:val="18"/>
                <w:lang w:eastAsia="zh-CN"/>
              </w:rPr>
              <w:t xml:space="preserve"> </w:t>
            </w:r>
            <w:r w:rsidR="001F4935" w:rsidRPr="008A3E9A">
              <w:rPr>
                <w:rFonts w:ascii="Arial" w:eastAsia="SimSun" w:hAnsi="Arial" w:cs="Arial"/>
                <w:sz w:val="18"/>
                <w:szCs w:val="18"/>
                <w:lang w:eastAsia="zh-CN"/>
              </w:rPr>
              <w:fldChar w:fldCharType="begin">
                <w:ffData>
                  <w:name w:val="Check96"/>
                  <w:enabled/>
                  <w:calcOnExit w:val="0"/>
                  <w:checkBox>
                    <w:sizeAuto/>
                    <w:default w:val="0"/>
                  </w:checkBox>
                </w:ffData>
              </w:fldChar>
            </w:r>
            <w:bookmarkStart w:id="16" w:name="Check96"/>
            <w:r w:rsidR="001F4935" w:rsidRPr="008A3E9A">
              <w:rPr>
                <w:rFonts w:ascii="Arial" w:eastAsia="SimSun" w:hAnsi="Arial" w:cs="Arial"/>
                <w:sz w:val="18"/>
                <w:szCs w:val="18"/>
                <w:lang w:eastAsia="zh-CN"/>
              </w:rPr>
              <w:instrText xml:space="preserve"> FORMCHECKBOX </w:instrText>
            </w:r>
            <w:r w:rsidR="003569E0">
              <w:rPr>
                <w:rFonts w:ascii="Arial" w:eastAsia="SimSun" w:hAnsi="Arial" w:cs="Arial"/>
                <w:sz w:val="18"/>
                <w:szCs w:val="18"/>
                <w:lang w:eastAsia="zh-CN"/>
              </w:rPr>
            </w:r>
            <w:r w:rsidR="003569E0">
              <w:rPr>
                <w:rFonts w:ascii="Arial" w:eastAsia="SimSun" w:hAnsi="Arial" w:cs="Arial"/>
                <w:sz w:val="18"/>
                <w:szCs w:val="18"/>
                <w:lang w:eastAsia="zh-CN"/>
              </w:rPr>
              <w:fldChar w:fldCharType="separate"/>
            </w:r>
            <w:r w:rsidR="001F4935" w:rsidRPr="008A3E9A">
              <w:rPr>
                <w:rFonts w:ascii="Arial" w:eastAsia="SimSun" w:hAnsi="Arial" w:cs="Arial"/>
                <w:sz w:val="18"/>
                <w:szCs w:val="18"/>
                <w:lang w:eastAsia="zh-CN"/>
              </w:rPr>
              <w:fldChar w:fldCharType="end"/>
            </w:r>
            <w:bookmarkEnd w:id="16"/>
            <w:r w:rsidR="001F4935" w:rsidRPr="008A3E9A">
              <w:rPr>
                <w:rFonts w:ascii="Arial" w:eastAsia="SimSun" w:hAnsi="Arial" w:cs="Arial"/>
                <w:sz w:val="18"/>
                <w:szCs w:val="18"/>
                <w:lang w:eastAsia="zh-CN"/>
              </w:rPr>
              <w:t xml:space="preserve"> 27MHz </w:t>
            </w:r>
            <w:r w:rsidR="001F4935" w:rsidRPr="008A3E9A">
              <w:rPr>
                <w:rFonts w:ascii="Arial" w:eastAsia="SimSun" w:hAnsi="Arial" w:cs="Arial"/>
                <w:sz w:val="18"/>
                <w:szCs w:val="18"/>
                <w:lang w:eastAsia="zh-CN"/>
              </w:rPr>
              <w:fldChar w:fldCharType="begin">
                <w:ffData>
                  <w:name w:val="Check97"/>
                  <w:enabled/>
                  <w:calcOnExit w:val="0"/>
                  <w:checkBox>
                    <w:sizeAuto/>
                    <w:default w:val="0"/>
                  </w:checkBox>
                </w:ffData>
              </w:fldChar>
            </w:r>
            <w:bookmarkStart w:id="17" w:name="Check97"/>
            <w:r w:rsidR="001F4935" w:rsidRPr="008A3E9A">
              <w:rPr>
                <w:rFonts w:ascii="Arial" w:eastAsia="SimSun" w:hAnsi="Arial" w:cs="Arial"/>
                <w:sz w:val="18"/>
                <w:szCs w:val="18"/>
                <w:lang w:eastAsia="zh-CN"/>
              </w:rPr>
              <w:instrText xml:space="preserve"> FORMCHECKBOX </w:instrText>
            </w:r>
            <w:r w:rsidR="003569E0">
              <w:rPr>
                <w:rFonts w:ascii="Arial" w:eastAsia="SimSun" w:hAnsi="Arial" w:cs="Arial"/>
                <w:sz w:val="18"/>
                <w:szCs w:val="18"/>
                <w:lang w:eastAsia="zh-CN"/>
              </w:rPr>
            </w:r>
            <w:r w:rsidR="003569E0">
              <w:rPr>
                <w:rFonts w:ascii="Arial" w:eastAsia="SimSun" w:hAnsi="Arial" w:cs="Arial"/>
                <w:sz w:val="18"/>
                <w:szCs w:val="18"/>
                <w:lang w:eastAsia="zh-CN"/>
              </w:rPr>
              <w:fldChar w:fldCharType="separate"/>
            </w:r>
            <w:r w:rsidR="001F4935" w:rsidRPr="008A3E9A">
              <w:rPr>
                <w:rFonts w:ascii="Arial" w:eastAsia="SimSun" w:hAnsi="Arial" w:cs="Arial"/>
                <w:sz w:val="18"/>
                <w:szCs w:val="18"/>
                <w:lang w:eastAsia="zh-CN"/>
              </w:rPr>
              <w:fldChar w:fldCharType="end"/>
            </w:r>
            <w:bookmarkEnd w:id="17"/>
            <w:r w:rsidR="001F4935">
              <w:rPr>
                <w:rFonts w:ascii="Arial" w:eastAsia="SimSun" w:hAnsi="Arial" w:cs="Arial"/>
                <w:sz w:val="18"/>
                <w:szCs w:val="18"/>
                <w:lang w:eastAsia="zh-CN"/>
              </w:rPr>
              <w:t xml:space="preserve"> 40 MHz</w:t>
            </w:r>
          </w:p>
          <w:p w:rsidR="00F45956" w:rsidRPr="008A3E9A" w:rsidRDefault="00F45956" w:rsidP="00F45956">
            <w:pPr>
              <w:spacing w:before="20" w:after="20"/>
              <w:ind w:left="292"/>
              <w:rPr>
                <w:rFonts w:ascii="Arial" w:hAnsi="Arial" w:cs="Arial"/>
                <w:sz w:val="18"/>
                <w:szCs w:val="18"/>
              </w:rPr>
            </w:pPr>
            <w:r w:rsidRPr="008A3E9A">
              <w:rPr>
                <w:rFonts w:ascii="Arial" w:hAnsi="Arial" w:cs="Arial"/>
                <w:sz w:val="18"/>
                <w:szCs w:val="18"/>
              </w:rPr>
              <w:fldChar w:fldCharType="begin">
                <w:ffData>
                  <w:name w:val="Check83"/>
                  <w:enabled/>
                  <w:calcOnExit w:val="0"/>
                  <w:checkBox>
                    <w:sizeAuto/>
                    <w:default w:val="0"/>
                  </w:checkBox>
                </w:ffData>
              </w:fldChar>
            </w:r>
            <w:r w:rsidRPr="008A3E9A">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8A3E9A">
              <w:rPr>
                <w:rFonts w:ascii="Arial" w:hAnsi="Arial" w:cs="Arial"/>
                <w:sz w:val="18"/>
                <w:szCs w:val="18"/>
              </w:rPr>
              <w:fldChar w:fldCharType="end"/>
            </w:r>
            <w:r w:rsidRPr="008A3E9A">
              <w:rPr>
                <w:rFonts w:ascii="Arial" w:hAnsi="Arial" w:cs="Arial"/>
                <w:sz w:val="18"/>
                <w:szCs w:val="18"/>
              </w:rPr>
              <w:t xml:space="preserve">  RoHS 2.0</w:t>
            </w:r>
            <w:r w:rsidRPr="008A3E9A">
              <w:rPr>
                <w:rFonts w:ascii="Arial" w:hAnsi="Arial" w:cs="Arial"/>
                <w:i/>
                <w:sz w:val="18"/>
                <w:szCs w:val="18"/>
              </w:rPr>
              <w:t xml:space="preserve"> (Directive 2011/65/EU)</w:t>
            </w:r>
          </w:p>
          <w:p w:rsidR="00F45956" w:rsidRPr="008A3E9A" w:rsidRDefault="00F45956" w:rsidP="00F45956">
            <w:pPr>
              <w:spacing w:before="20" w:after="20"/>
              <w:ind w:left="292"/>
              <w:rPr>
                <w:rFonts w:ascii="Arial" w:hAnsi="Arial" w:cs="Arial"/>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Food Contact Articles (</w:t>
            </w:r>
            <w:r w:rsidRPr="008A3E9A">
              <w:rPr>
                <w:rFonts w:ascii="Arial" w:hAnsi="Arial" w:cs="Arial"/>
                <w:i/>
                <w:sz w:val="18"/>
                <w:szCs w:val="18"/>
              </w:rPr>
              <w:t>Directive 10/2011/EC</w:t>
            </w:r>
            <w:r w:rsidRPr="008A3E9A">
              <w:rPr>
                <w:rFonts w:ascii="Arial" w:hAnsi="Arial" w:cs="Arial"/>
                <w:sz w:val="18"/>
                <w:szCs w:val="18"/>
              </w:rPr>
              <w:t xml:space="preserve">) </w:t>
            </w:r>
          </w:p>
          <w:p w:rsidR="00F45956" w:rsidRPr="00F45956" w:rsidRDefault="00F45956" w:rsidP="00F45956">
            <w:pPr>
              <w:tabs>
                <w:tab w:val="left" w:pos="360"/>
              </w:tabs>
              <w:spacing w:before="20" w:after="20"/>
              <w:ind w:left="292"/>
              <w:rPr>
                <w:rFonts w:ascii="Arial" w:hAnsi="Arial" w:cs="Arial"/>
                <w:i/>
                <w:sz w:val="18"/>
                <w:szCs w:val="18"/>
              </w:rPr>
            </w:pPr>
            <w:r w:rsidRPr="008A3E9A">
              <w:rPr>
                <w:rFonts w:ascii="Arial" w:hAnsi="Arial" w:cs="Arial"/>
                <w:sz w:val="18"/>
                <w:szCs w:val="18"/>
              </w:rPr>
              <w:fldChar w:fldCharType="begin">
                <w:ffData>
                  <w:name w:val="Check94"/>
                  <w:enabled/>
                  <w:calcOnExit w:val="0"/>
                  <w:checkBox>
                    <w:sizeAuto/>
                    <w:default w:val="0"/>
                  </w:checkBox>
                </w:ffData>
              </w:fldChar>
            </w:r>
            <w:bookmarkStart w:id="18" w:name="Check94"/>
            <w:r w:rsidRPr="008A3E9A">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8A3E9A">
              <w:rPr>
                <w:rFonts w:ascii="Arial" w:hAnsi="Arial" w:cs="Arial"/>
                <w:sz w:val="18"/>
                <w:szCs w:val="18"/>
              </w:rPr>
              <w:fldChar w:fldCharType="end"/>
            </w:r>
            <w:bookmarkEnd w:id="18"/>
            <w:r w:rsidRPr="008A3E9A">
              <w:rPr>
                <w:rFonts w:ascii="Arial" w:hAnsi="Arial" w:cs="Arial"/>
                <w:sz w:val="18"/>
                <w:szCs w:val="18"/>
              </w:rPr>
              <w:t xml:space="preserve">  Packaging Materials Test (</w:t>
            </w:r>
            <w:r w:rsidRPr="008A3E9A">
              <w:rPr>
                <w:rFonts w:ascii="Arial" w:hAnsi="Arial" w:cs="Arial"/>
                <w:i/>
                <w:sz w:val="18"/>
                <w:szCs w:val="18"/>
              </w:rPr>
              <w:t>Directive 2004/12/EC)</w:t>
            </w:r>
          </w:p>
          <w:p w:rsidR="001F4935" w:rsidRDefault="001F4935" w:rsidP="001F4935">
            <w:pPr>
              <w:spacing w:before="20" w:after="20"/>
              <w:ind w:firstLineChars="4" w:firstLine="7"/>
              <w:rPr>
                <w:rFonts w:ascii="Arial" w:hAnsi="Arial" w:cs="Arial"/>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22"/>
              </w:rPr>
              <w:t>Others</w:t>
            </w:r>
          </w:p>
          <w:p w:rsidR="001069E9" w:rsidRPr="008A3E9A" w:rsidRDefault="001069E9" w:rsidP="001069E9">
            <w:pPr>
              <w:tabs>
                <w:tab w:val="left" w:pos="360"/>
              </w:tabs>
              <w:spacing w:before="20" w:after="20"/>
              <w:ind w:left="292"/>
              <w:rPr>
                <w:rFonts w:ascii="Arial" w:eastAsia="SimSun" w:hAnsi="Arial" w:cs="Arial"/>
                <w:sz w:val="18"/>
                <w:szCs w:val="18"/>
                <w:lang w:eastAsia="zh-CN"/>
              </w:rPr>
            </w:pPr>
            <w:r>
              <w:rPr>
                <w:rFonts w:ascii="Arial" w:hAnsi="Arial" w:cs="Arial"/>
                <w:sz w:val="18"/>
                <w:szCs w:val="18"/>
              </w:rPr>
              <w:fldChar w:fldCharType="begin">
                <w:ffData>
                  <w:name w:val="Check108"/>
                  <w:enabled/>
                  <w:calcOnExit w:val="0"/>
                  <w:checkBox>
                    <w:sizeAuto/>
                    <w:default w:val="0"/>
                  </w:checkBox>
                </w:ffData>
              </w:fldChar>
            </w:r>
            <w:bookmarkStart w:id="19" w:name="Check108"/>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w:t>
            </w:r>
            <w:r w:rsidR="001F4935">
              <w:rPr>
                <w:rFonts w:ascii="Arial" w:hAnsi="Arial" w:cs="Arial"/>
                <w:sz w:val="18"/>
                <w:szCs w:val="18"/>
              </w:rPr>
              <w:t xml:space="preserve"> </w:t>
            </w:r>
            <w:r>
              <w:rPr>
                <w:rFonts w:ascii="Arial" w:hAnsi="Arial" w:cs="Arial"/>
                <w:sz w:val="18"/>
                <w:szCs w:val="18"/>
              </w:rPr>
              <w:t>Bisphenol-A</w:t>
            </w:r>
            <w:r w:rsidRPr="008A3E9A">
              <w:rPr>
                <w:rFonts w:ascii="Arial" w:hAnsi="Arial" w:cs="Arial"/>
                <w:b/>
                <w:sz w:val="18"/>
                <w:szCs w:val="18"/>
              </w:rPr>
              <w:t xml:space="preserve"> </w:t>
            </w:r>
            <w:r>
              <w:rPr>
                <w:rFonts w:ascii="Arial" w:hAnsi="Arial" w:cs="Arial"/>
                <w:b/>
                <w:sz w:val="18"/>
                <w:szCs w:val="18"/>
              </w:rPr>
              <w:t xml:space="preserve"> </w:t>
            </w: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Formaldehyde</w:t>
            </w:r>
            <w:r>
              <w:rPr>
                <w:rFonts w:ascii="Arial" w:hAnsi="Arial" w:cs="Arial"/>
                <w:sz w:val="18"/>
                <w:szCs w:val="18"/>
              </w:rPr>
              <w:t xml:space="preserve">  </w:t>
            </w:r>
            <w:r w:rsidR="001F4935">
              <w:rPr>
                <w:rFonts w:ascii="Arial" w:eastAsia="SimSun" w:hAnsi="Arial" w:cs="Arial"/>
                <w:sz w:val="18"/>
                <w:szCs w:val="18"/>
                <w:lang w:eastAsia="zh-CN"/>
              </w:rPr>
              <w:t xml:space="preserve"> </w:t>
            </w:r>
            <w:r w:rsidR="001F4935">
              <w:rPr>
                <w:rFonts w:ascii="Arial" w:eastAsia="SimSun" w:hAnsi="Arial" w:cs="Arial"/>
                <w:sz w:val="18"/>
                <w:szCs w:val="18"/>
                <w:lang w:eastAsia="zh-CN"/>
              </w:rPr>
              <w:fldChar w:fldCharType="begin">
                <w:ffData>
                  <w:name w:val="Check101"/>
                  <w:enabled/>
                  <w:calcOnExit w:val="0"/>
                  <w:checkBox>
                    <w:sizeAuto/>
                    <w:default w:val="0"/>
                  </w:checkBox>
                </w:ffData>
              </w:fldChar>
            </w:r>
            <w:bookmarkStart w:id="20" w:name="Check101"/>
            <w:r w:rsidR="001F4935">
              <w:rPr>
                <w:rFonts w:ascii="Arial" w:eastAsia="SimSun" w:hAnsi="Arial" w:cs="Arial"/>
                <w:sz w:val="18"/>
                <w:szCs w:val="18"/>
                <w:lang w:eastAsia="zh-CN"/>
              </w:rPr>
              <w:instrText xml:space="preserve"> FORMCHECKBOX </w:instrText>
            </w:r>
            <w:r w:rsidR="003569E0">
              <w:rPr>
                <w:rFonts w:ascii="Arial" w:eastAsia="SimSun" w:hAnsi="Arial" w:cs="Arial"/>
                <w:sz w:val="18"/>
                <w:szCs w:val="18"/>
                <w:lang w:eastAsia="zh-CN"/>
              </w:rPr>
            </w:r>
            <w:r w:rsidR="003569E0">
              <w:rPr>
                <w:rFonts w:ascii="Arial" w:eastAsia="SimSun" w:hAnsi="Arial" w:cs="Arial"/>
                <w:sz w:val="18"/>
                <w:szCs w:val="18"/>
                <w:lang w:eastAsia="zh-CN"/>
              </w:rPr>
              <w:fldChar w:fldCharType="separate"/>
            </w:r>
            <w:r w:rsidR="001F4935">
              <w:rPr>
                <w:rFonts w:ascii="Arial" w:eastAsia="SimSun" w:hAnsi="Arial" w:cs="Arial"/>
                <w:sz w:val="18"/>
                <w:szCs w:val="18"/>
                <w:lang w:eastAsia="zh-CN"/>
              </w:rPr>
              <w:fldChar w:fldCharType="end"/>
            </w:r>
            <w:bookmarkEnd w:id="20"/>
            <w:r w:rsidR="001F4935">
              <w:rPr>
                <w:rFonts w:ascii="Arial" w:eastAsia="SimSun" w:hAnsi="Arial" w:cs="Arial"/>
                <w:sz w:val="18"/>
                <w:szCs w:val="18"/>
                <w:lang w:eastAsia="zh-CN"/>
              </w:rPr>
              <w:t xml:space="preserve"> Formamide</w:t>
            </w:r>
          </w:p>
          <w:p w:rsidR="001069E9" w:rsidRPr="008A3E9A" w:rsidRDefault="001069E9" w:rsidP="001069E9">
            <w:pPr>
              <w:tabs>
                <w:tab w:val="left" w:pos="360"/>
              </w:tabs>
              <w:spacing w:before="20" w:after="20"/>
              <w:ind w:left="292"/>
              <w:rPr>
                <w:rFonts w:ascii="Arial" w:hAnsi="Arial" w:cs="Arial"/>
                <w:b/>
                <w:sz w:val="18"/>
                <w:szCs w:val="18"/>
              </w:rPr>
            </w:pPr>
            <w:r w:rsidRPr="008A3E9A">
              <w:rPr>
                <w:rFonts w:ascii="Arial" w:hAnsi="Arial" w:cs="Arial"/>
                <w:b/>
                <w:sz w:val="18"/>
                <w:szCs w:val="18"/>
              </w:rPr>
              <w:fldChar w:fldCharType="begin">
                <w:ffData>
                  <w:name w:val="Check90"/>
                  <w:enabled/>
                  <w:calcOnExit w:val="0"/>
                  <w:checkBox>
                    <w:sizeAuto/>
                    <w:default w:val="0"/>
                  </w:checkBox>
                </w:ffData>
              </w:fldChar>
            </w:r>
            <w:r w:rsidRPr="008A3E9A">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Pr="008A3E9A">
              <w:rPr>
                <w:rFonts w:ascii="Arial" w:hAnsi="Arial" w:cs="Arial"/>
                <w:b/>
                <w:sz w:val="18"/>
                <w:szCs w:val="18"/>
              </w:rPr>
              <w:fldChar w:fldCharType="end"/>
            </w:r>
            <w:r w:rsidRPr="008A3E9A">
              <w:rPr>
                <w:rFonts w:ascii="Arial" w:hAnsi="Arial" w:cs="Arial"/>
                <w:sz w:val="18"/>
                <w:szCs w:val="18"/>
              </w:rPr>
              <w:t xml:space="preserve">  Phenol </w:t>
            </w:r>
            <w:r>
              <w:rPr>
                <w:rFonts w:ascii="Arial" w:hAnsi="Arial" w:cs="Arial"/>
                <w:sz w:val="18"/>
                <w:szCs w:val="18"/>
              </w:rPr>
              <w:t xml:space="preserve">   </w:t>
            </w:r>
            <w:r>
              <w:rPr>
                <w:rFonts w:ascii="Arial" w:hAnsi="Arial" w:cs="Arial"/>
                <w:sz w:val="18"/>
                <w:szCs w:val="18"/>
              </w:rPr>
              <w:fldChar w:fldCharType="begin">
                <w:ffData>
                  <w:name w:val="Check100"/>
                  <w:enabled/>
                  <w:calcOnExit w:val="0"/>
                  <w:checkBox>
                    <w:sizeAuto/>
                    <w:default w:val="0"/>
                  </w:checkBox>
                </w:ffData>
              </w:fldChar>
            </w:r>
            <w:bookmarkStart w:id="21" w:name="Check100"/>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21"/>
            <w:r w:rsidR="001F4935">
              <w:rPr>
                <w:rFonts w:ascii="Arial" w:hAnsi="Arial" w:cs="Arial"/>
                <w:sz w:val="18"/>
                <w:szCs w:val="18"/>
              </w:rPr>
              <w:t xml:space="preserve"> </w:t>
            </w:r>
            <w:r>
              <w:rPr>
                <w:rFonts w:ascii="Arial" w:eastAsia="SimSun" w:hAnsi="Arial" w:cs="Arial"/>
                <w:sz w:val="18"/>
                <w:szCs w:val="18"/>
                <w:lang w:eastAsia="zh-CN"/>
              </w:rPr>
              <w:t>SVHCs</w:t>
            </w:r>
            <w:r w:rsidR="001F4935">
              <w:rPr>
                <w:rFonts w:ascii="Arial" w:eastAsia="SimSun" w:hAnsi="Arial" w:cs="Arial"/>
                <w:sz w:val="18"/>
                <w:szCs w:val="18"/>
                <w:lang w:eastAsia="zh-CN"/>
              </w:rPr>
              <w:t xml:space="preserve">   </w:t>
            </w:r>
            <w:r w:rsidR="001F4935">
              <w:rPr>
                <w:rFonts w:ascii="Arial" w:hAnsi="Arial" w:cs="Arial"/>
                <w:b/>
                <w:sz w:val="18"/>
                <w:szCs w:val="18"/>
              </w:rPr>
              <w:fldChar w:fldCharType="begin">
                <w:ffData>
                  <w:name w:val="Check111"/>
                  <w:enabled/>
                  <w:calcOnExit w:val="0"/>
                  <w:checkBox>
                    <w:sizeAuto/>
                    <w:default w:val="0"/>
                  </w:checkBox>
                </w:ffData>
              </w:fldChar>
            </w:r>
            <w:bookmarkStart w:id="22" w:name="Check111"/>
            <w:r w:rsidR="001F4935">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sidR="001F4935">
              <w:rPr>
                <w:rFonts w:ascii="Arial" w:hAnsi="Arial" w:cs="Arial"/>
                <w:b/>
                <w:sz w:val="18"/>
                <w:szCs w:val="18"/>
              </w:rPr>
              <w:fldChar w:fldCharType="end"/>
            </w:r>
            <w:bookmarkEnd w:id="22"/>
            <w:r w:rsidR="001F4935">
              <w:rPr>
                <w:rFonts w:ascii="Arial" w:hAnsi="Arial" w:cs="Arial"/>
                <w:b/>
                <w:sz w:val="18"/>
                <w:szCs w:val="18"/>
              </w:rPr>
              <w:t xml:space="preserve"> </w:t>
            </w:r>
            <w:r w:rsidR="001F4935" w:rsidRPr="001069E9">
              <w:rPr>
                <w:rFonts w:ascii="Arial" w:hAnsi="Arial" w:cs="Arial"/>
                <w:sz w:val="18"/>
                <w:szCs w:val="18"/>
              </w:rPr>
              <w:t>TCEP, TCPP, TDCP</w:t>
            </w:r>
          </w:p>
          <w:p w:rsidR="00371B30" w:rsidRPr="001F4935" w:rsidRDefault="001F4935" w:rsidP="001F4935">
            <w:pPr>
              <w:spacing w:before="20" w:after="20"/>
              <w:ind w:left="1" w:firstLineChars="161" w:firstLine="290"/>
              <w:rPr>
                <w:rFonts w:ascii="Arial" w:hAnsi="Arial" w:cs="Arial"/>
                <w:sz w:val="18"/>
                <w:szCs w:val="18"/>
              </w:rPr>
            </w:pPr>
            <w:r w:rsidRPr="00371B30">
              <w:rPr>
                <w:rFonts w:ascii="Arial" w:hAnsi="Arial" w:cs="Arial"/>
                <w:sz w:val="18"/>
              </w:rPr>
              <w:fldChar w:fldCharType="begin">
                <w:ffData>
                  <w:name w:val="Check3"/>
                  <w:enabled/>
                  <w:calcOnExit w:val="0"/>
                  <w:checkBox>
                    <w:size w:val="18"/>
                    <w:default w:val="0"/>
                  </w:checkBox>
                </w:ffData>
              </w:fldChar>
            </w:r>
            <w:r w:rsidRPr="00371B30">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Pr="00371B30">
              <w:rPr>
                <w:rFonts w:ascii="Arial" w:hAnsi="Arial" w:cs="Arial"/>
                <w:sz w:val="18"/>
              </w:rPr>
              <w:fldChar w:fldCharType="end"/>
            </w:r>
            <w:r w:rsidRPr="00371B30">
              <w:rPr>
                <w:rFonts w:ascii="Arial" w:hAnsi="Arial" w:cs="Arial"/>
                <w:sz w:val="18"/>
              </w:rPr>
              <w:t xml:space="preserve">  </w:t>
            </w:r>
            <w:r>
              <w:rPr>
                <w:rFonts w:ascii="Arial" w:hAnsi="Arial" w:cs="Arial"/>
                <w:sz w:val="18"/>
              </w:rPr>
              <w:t xml:space="preserve">Please specify: </w:t>
            </w:r>
            <w:r>
              <w:rPr>
                <w:rFonts w:ascii="Arial" w:hAnsi="Arial" w:cs="Arial"/>
                <w:sz w:val="18"/>
                <w:u w:val="single"/>
              </w:rPr>
              <w:fldChar w:fldCharType="begin">
                <w:ffData>
                  <w:name w:val="Text17"/>
                  <w:enabled/>
                  <w:calcOnExit w:val="0"/>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p>
        </w:tc>
        <w:tc>
          <w:tcPr>
            <w:tcW w:w="5670" w:type="dxa"/>
            <w:gridSpan w:val="5"/>
            <w:tcBorders>
              <w:top w:val="nil"/>
              <w:left w:val="nil"/>
              <w:bottom w:val="single" w:sz="4" w:space="0" w:color="auto"/>
              <w:right w:val="single" w:sz="6" w:space="0" w:color="000000"/>
            </w:tcBorders>
          </w:tcPr>
          <w:p w:rsidR="00D3120A" w:rsidRDefault="00D3120A">
            <w:pPr>
              <w:spacing w:before="20" w:after="20"/>
              <w:ind w:hanging="108"/>
              <w:rPr>
                <w:rFonts w:ascii="Arial" w:hAnsi="Arial" w:cs="Arial"/>
                <w:b/>
              </w:rPr>
            </w:pPr>
            <w:r>
              <w:rPr>
                <w:rFonts w:ascii="Arial" w:hAnsi="Arial" w:cs="Arial"/>
              </w:rPr>
              <w:fldChar w:fldCharType="begin">
                <w:ffData>
                  <w:name w:val="Check2"/>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sz w:val="22"/>
              </w:rPr>
              <w:t>U.S.A.</w:t>
            </w:r>
            <w:r>
              <w:rPr>
                <w:rFonts w:ascii="Arial" w:hAnsi="Arial" w:cs="Arial" w:hint="eastAsia"/>
                <w:b/>
                <w:sz w:val="22"/>
                <w:lang w:eastAsia="zh-TW"/>
              </w:rPr>
              <w:t xml:space="preserve"> </w:t>
            </w:r>
            <w:r w:rsidR="0079045E">
              <w:rPr>
                <w:rFonts w:ascii="Arial" w:hAnsi="Arial" w:cs="Arial"/>
                <w:b/>
                <w:sz w:val="22"/>
                <w:lang w:eastAsia="zh-TW"/>
              </w:rPr>
              <w:t>–</w:t>
            </w:r>
            <w:r>
              <w:rPr>
                <w:rFonts w:ascii="Arial" w:hAnsi="Arial" w:cs="Arial"/>
                <w:b/>
                <w:sz w:val="22"/>
                <w:lang w:eastAsia="zh-TW"/>
              </w:rPr>
              <w:t xml:space="preserve"> </w:t>
            </w:r>
            <w:r>
              <w:rPr>
                <w:rFonts w:ascii="Arial" w:hAnsi="Arial" w:cs="Arial"/>
                <w:b/>
                <w:sz w:val="22"/>
              </w:rPr>
              <w:t>CPSIA</w:t>
            </w:r>
            <w:r w:rsidR="0079045E">
              <w:rPr>
                <w:rFonts w:ascii="Arial" w:hAnsi="Arial" w:cs="Arial"/>
                <w:b/>
                <w:sz w:val="22"/>
              </w:rPr>
              <w:t xml:space="preserve"> for Children’s Products</w:t>
            </w:r>
          </w:p>
          <w:p w:rsidR="009363F5" w:rsidRDefault="009363F5" w:rsidP="009363F5">
            <w:pPr>
              <w:spacing w:before="20" w:after="20"/>
              <w:ind w:left="1" w:firstLineChars="96" w:firstLine="173"/>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Total Lead in Substrate</w:t>
            </w:r>
          </w:p>
          <w:p w:rsidR="009363F5" w:rsidRDefault="009363F5" w:rsidP="009363F5">
            <w:pPr>
              <w:spacing w:before="20" w:after="20"/>
              <w:ind w:left="1" w:firstLineChars="96" w:firstLine="173"/>
              <w:rPr>
                <w:rFonts w:ascii="Arial" w:hAnsi="Arial" w:cs="Arial"/>
                <w:sz w:val="18"/>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Lead in Paint or Surface Coating</w:t>
            </w:r>
          </w:p>
          <w:p w:rsidR="009363F5" w:rsidRPr="00ED38AA" w:rsidRDefault="009363F5" w:rsidP="009363F5">
            <w:pPr>
              <w:spacing w:before="20" w:after="20"/>
              <w:ind w:left="1" w:firstLineChars="96" w:firstLine="173"/>
              <w:rPr>
                <w:rFonts w:ascii="Arial" w:hAnsi="Arial" w:cs="Arial"/>
                <w:i/>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Phthalates</w:t>
            </w:r>
            <w:r w:rsidR="00ED38AA">
              <w:rPr>
                <w:rFonts w:ascii="Arial" w:hAnsi="Arial" w:cs="Arial"/>
                <w:sz w:val="18"/>
              </w:rPr>
              <w:t>:</w:t>
            </w:r>
            <w:r>
              <w:rPr>
                <w:rFonts w:ascii="Arial" w:hAnsi="Arial" w:cs="Arial"/>
                <w:sz w:val="18"/>
              </w:rPr>
              <w:t xml:space="preserve"> </w:t>
            </w:r>
            <w:r w:rsidR="00ED38AA">
              <w:rPr>
                <w:rFonts w:ascii="Arial" w:hAnsi="Arial" w:cs="Arial"/>
                <w:sz w:val="18"/>
              </w:rPr>
              <w:fldChar w:fldCharType="begin">
                <w:ffData>
                  <w:name w:val="Check102"/>
                  <w:enabled/>
                  <w:calcOnExit w:val="0"/>
                  <w:checkBox>
                    <w:sizeAuto/>
                    <w:default w:val="0"/>
                  </w:checkBox>
                </w:ffData>
              </w:fldChar>
            </w:r>
            <w:bookmarkStart w:id="23" w:name="Check102"/>
            <w:r w:rsidR="00ED38AA">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ED38AA">
              <w:rPr>
                <w:rFonts w:ascii="Arial" w:hAnsi="Arial" w:cs="Arial"/>
                <w:sz w:val="18"/>
              </w:rPr>
              <w:fldChar w:fldCharType="end"/>
            </w:r>
            <w:bookmarkEnd w:id="23"/>
            <w:r w:rsidR="00ED38AA">
              <w:rPr>
                <w:rFonts w:ascii="Arial" w:hAnsi="Arial" w:cs="Arial"/>
                <w:sz w:val="18"/>
              </w:rPr>
              <w:t xml:space="preserve"> 3 or  </w:t>
            </w:r>
            <w:r w:rsidR="00ED38AA">
              <w:rPr>
                <w:rFonts w:ascii="Arial" w:hAnsi="Arial" w:cs="Arial"/>
                <w:sz w:val="18"/>
              </w:rPr>
              <w:fldChar w:fldCharType="begin">
                <w:ffData>
                  <w:name w:val="Check103"/>
                  <w:enabled/>
                  <w:calcOnExit w:val="0"/>
                  <w:checkBox>
                    <w:sizeAuto/>
                    <w:default w:val="0"/>
                  </w:checkBox>
                </w:ffData>
              </w:fldChar>
            </w:r>
            <w:bookmarkStart w:id="24" w:name="Check103"/>
            <w:r w:rsidR="00ED38AA">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ED38AA">
              <w:rPr>
                <w:rFonts w:ascii="Arial" w:hAnsi="Arial" w:cs="Arial"/>
                <w:sz w:val="18"/>
              </w:rPr>
              <w:fldChar w:fldCharType="end"/>
            </w:r>
            <w:bookmarkEnd w:id="24"/>
            <w:r w:rsidR="002C59AE">
              <w:rPr>
                <w:rFonts w:ascii="Arial" w:hAnsi="Arial" w:cs="Arial"/>
                <w:sz w:val="18"/>
              </w:rPr>
              <w:t xml:space="preserve"> 8</w:t>
            </w:r>
            <w:r w:rsidR="00ED38AA">
              <w:rPr>
                <w:rFonts w:ascii="Arial" w:hAnsi="Arial" w:cs="Arial"/>
                <w:sz w:val="18"/>
              </w:rPr>
              <w:t xml:space="preserve"> </w:t>
            </w:r>
            <w:r w:rsidR="00ED38AA" w:rsidRPr="00ED38AA">
              <w:rPr>
                <w:rFonts w:ascii="Arial" w:hAnsi="Arial" w:cs="Arial"/>
                <w:i/>
                <w:sz w:val="18"/>
              </w:rPr>
              <w:t>or</w:t>
            </w:r>
            <w:r w:rsidR="00ED38AA">
              <w:rPr>
                <w:rFonts w:ascii="Arial" w:hAnsi="Arial" w:cs="Arial"/>
                <w:sz w:val="18"/>
              </w:rPr>
              <w:t xml:space="preserve">  </w:t>
            </w:r>
            <w:r w:rsidR="00ED38AA">
              <w:rPr>
                <w:rFonts w:ascii="Arial" w:hAnsi="Arial" w:cs="Arial"/>
                <w:sz w:val="18"/>
              </w:rPr>
              <w:fldChar w:fldCharType="begin">
                <w:ffData>
                  <w:name w:val="Check104"/>
                  <w:enabled/>
                  <w:calcOnExit w:val="0"/>
                  <w:checkBox>
                    <w:sizeAuto/>
                    <w:default w:val="0"/>
                  </w:checkBox>
                </w:ffData>
              </w:fldChar>
            </w:r>
            <w:bookmarkStart w:id="25" w:name="Check104"/>
            <w:r w:rsidR="00ED38AA">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ED38AA">
              <w:rPr>
                <w:rFonts w:ascii="Arial" w:hAnsi="Arial" w:cs="Arial"/>
                <w:sz w:val="18"/>
              </w:rPr>
              <w:fldChar w:fldCharType="end"/>
            </w:r>
            <w:bookmarkEnd w:id="25"/>
            <w:r w:rsidR="00ED38AA" w:rsidRPr="00ED38AA">
              <w:rPr>
                <w:rFonts w:ascii="Arial" w:hAnsi="Arial" w:cs="Arial"/>
                <w:i/>
                <w:sz w:val="18"/>
              </w:rPr>
              <w:t>10</w:t>
            </w:r>
            <w:r w:rsidR="00ED38AA">
              <w:rPr>
                <w:rFonts w:ascii="Arial" w:hAnsi="Arial" w:cs="Arial"/>
                <w:sz w:val="18"/>
              </w:rPr>
              <w:t xml:space="preserve"> </w:t>
            </w:r>
            <w:r w:rsidR="00ED38AA" w:rsidRPr="00ED38AA">
              <w:rPr>
                <w:rFonts w:ascii="Arial" w:hAnsi="Arial" w:cs="Arial"/>
                <w:i/>
                <w:sz w:val="18"/>
              </w:rPr>
              <w:t>phthalates</w:t>
            </w:r>
          </w:p>
          <w:p w:rsidR="00D3120A" w:rsidRDefault="00371B30" w:rsidP="0061236F">
            <w:pPr>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Tracking </w:t>
            </w:r>
            <w:r w:rsidR="00D96A51">
              <w:rPr>
                <w:rFonts w:ascii="Arial" w:hAnsi="Arial" w:cs="Arial"/>
                <w:sz w:val="18"/>
              </w:rPr>
              <w:t>L</w:t>
            </w:r>
            <w:r w:rsidR="001C50CF">
              <w:rPr>
                <w:rFonts w:ascii="Arial" w:hAnsi="Arial" w:cs="Arial"/>
                <w:sz w:val="18"/>
              </w:rPr>
              <w:t>abel</w:t>
            </w:r>
          </w:p>
          <w:p w:rsidR="00D3120A" w:rsidRDefault="00D3120A" w:rsidP="0061236F">
            <w:pPr>
              <w:spacing w:before="20" w:after="20"/>
              <w:ind w:left="175" w:hanging="283"/>
              <w:rPr>
                <w:rFonts w:ascii="Arial" w:hAnsi="Arial" w:cs="Arial"/>
              </w:rPr>
            </w:pPr>
            <w:r>
              <w:rPr>
                <w:rFonts w:ascii="Arial" w:hAnsi="Arial" w:cs="Arial"/>
                <w:b/>
                <w:sz w:val="18"/>
                <w:szCs w:val="18"/>
              </w:rPr>
              <w:fldChar w:fldCharType="begin">
                <w:ffData>
                  <w:name w:val="Check90"/>
                  <w:enabled/>
                  <w:calcOnExit w:val="0"/>
                  <w:checkBox>
                    <w:sizeAuto/>
                    <w:default w:val="0"/>
                  </w:checkBox>
                </w:ffData>
              </w:fldChar>
            </w:r>
            <w:bookmarkStart w:id="26" w:name="Check90"/>
            <w:r>
              <w:rPr>
                <w:rFonts w:ascii="Arial" w:hAnsi="Arial" w:cs="Arial"/>
                <w:b/>
                <w:sz w:val="18"/>
                <w:szCs w:val="18"/>
              </w:rPr>
              <w:instrText xml:space="preserve"> FORMCHECKBOX </w:instrText>
            </w:r>
            <w:r w:rsidR="003569E0">
              <w:rPr>
                <w:rFonts w:ascii="Arial" w:hAnsi="Arial" w:cs="Arial"/>
                <w:b/>
                <w:sz w:val="18"/>
                <w:szCs w:val="18"/>
              </w:rPr>
            </w:r>
            <w:r w:rsidR="003569E0">
              <w:rPr>
                <w:rFonts w:ascii="Arial" w:hAnsi="Arial" w:cs="Arial"/>
                <w:b/>
                <w:sz w:val="18"/>
                <w:szCs w:val="18"/>
              </w:rPr>
              <w:fldChar w:fldCharType="separate"/>
            </w:r>
            <w:r>
              <w:rPr>
                <w:rFonts w:ascii="Arial" w:hAnsi="Arial" w:cs="Arial"/>
                <w:b/>
                <w:sz w:val="18"/>
                <w:szCs w:val="18"/>
              </w:rPr>
              <w:fldChar w:fldCharType="end"/>
            </w:r>
            <w:bookmarkEnd w:id="26"/>
            <w:r>
              <w:rPr>
                <w:rFonts w:ascii="Arial" w:hAnsi="Arial" w:cs="Arial"/>
                <w:b/>
                <w:sz w:val="18"/>
                <w:szCs w:val="18"/>
              </w:rPr>
              <w:t xml:space="preserve"> </w:t>
            </w:r>
            <w:r>
              <w:rPr>
                <w:rFonts w:ascii="Arial" w:hAnsi="Arial" w:cs="Arial"/>
                <w:b/>
                <w:sz w:val="22"/>
              </w:rPr>
              <w:t>U.S.A.</w:t>
            </w:r>
            <w:r>
              <w:rPr>
                <w:rFonts w:ascii="Arial" w:hAnsi="Arial" w:cs="Arial" w:hint="eastAsia"/>
                <w:b/>
                <w:sz w:val="22"/>
                <w:lang w:eastAsia="zh-TW"/>
              </w:rPr>
              <w:t xml:space="preserve"> </w:t>
            </w:r>
            <w:r>
              <w:rPr>
                <w:rFonts w:ascii="Arial" w:hAnsi="Arial" w:cs="Arial"/>
                <w:b/>
                <w:sz w:val="22"/>
                <w:lang w:eastAsia="zh-TW"/>
              </w:rPr>
              <w:t xml:space="preserve">- </w:t>
            </w:r>
            <w:r>
              <w:rPr>
                <w:rFonts w:ascii="Arial" w:hAnsi="Arial" w:cs="Arial"/>
                <w:b/>
                <w:sz w:val="22"/>
              </w:rPr>
              <w:t>ASTM F963</w:t>
            </w:r>
            <w:r w:rsidR="0079045E">
              <w:rPr>
                <w:rFonts w:ascii="Arial" w:hAnsi="Arial" w:cs="Arial"/>
                <w:b/>
                <w:sz w:val="22"/>
              </w:rPr>
              <w:t xml:space="preserve"> for Toys</w:t>
            </w:r>
          </w:p>
          <w:p w:rsidR="00D3120A" w:rsidRDefault="00D3120A" w:rsidP="0061236F">
            <w:pPr>
              <w:tabs>
                <w:tab w:val="left" w:pos="1620"/>
              </w:tabs>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Physical and Mechanical Test</w:t>
            </w:r>
          </w:p>
          <w:p w:rsidR="00D3120A" w:rsidRDefault="00D3120A" w:rsidP="0061236F">
            <w:pPr>
              <w:spacing w:before="20" w:after="20"/>
              <w:ind w:left="175"/>
              <w:rPr>
                <w:rFonts w:ascii="Arial" w:hAnsi="Arial" w:cs="Arial"/>
                <w:sz w:val="18"/>
              </w:rPr>
            </w:pPr>
            <w:r>
              <w:rPr>
                <w:rFonts w:ascii="Arial" w:hAnsi="Arial" w:cs="Arial"/>
                <w:sz w:val="18"/>
              </w:rPr>
              <w:fldChar w:fldCharType="begin">
                <w:ffData>
                  <w:name w:val=""/>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sidR="00ED38AA">
              <w:rPr>
                <w:rFonts w:ascii="Arial" w:hAnsi="Arial" w:cs="Arial"/>
                <w:sz w:val="18"/>
              </w:rPr>
              <w:t xml:space="preserve">  Flammability Test: </w:t>
            </w:r>
            <w:r>
              <w:rPr>
                <w:rFonts w:ascii="Arial" w:hAnsi="Arial" w:cs="Arial"/>
                <w:sz w:val="18"/>
              </w:rPr>
              <w:fldChar w:fldCharType="begin">
                <w:ffData>
                  <w:name w:val="Check84"/>
                  <w:enabled/>
                  <w:calcOnExit w:val="0"/>
                  <w:checkBox>
                    <w:sizeAuto/>
                    <w:default w:val="0"/>
                  </w:checkBox>
                </w:ffData>
              </w:fldChar>
            </w:r>
            <w:bookmarkStart w:id="27" w:name="Check84"/>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bookmarkEnd w:id="27"/>
            <w:r>
              <w:rPr>
                <w:rFonts w:ascii="Arial" w:hAnsi="Arial" w:cs="Arial"/>
                <w:sz w:val="18"/>
              </w:rPr>
              <w:t xml:space="preserve"> </w:t>
            </w:r>
            <w:r>
              <w:rPr>
                <w:rFonts w:ascii="Arial" w:hAnsi="Arial" w:cs="Arial"/>
                <w:i/>
                <w:sz w:val="18"/>
              </w:rPr>
              <w:t>Solid</w:t>
            </w:r>
            <w:r>
              <w:rPr>
                <w:rFonts w:ascii="Arial" w:hAnsi="Arial" w:cs="Arial"/>
                <w:sz w:val="18"/>
              </w:rPr>
              <w:t xml:space="preserve">  </w:t>
            </w:r>
            <w:r>
              <w:rPr>
                <w:rFonts w:ascii="Arial" w:hAnsi="Arial" w:cs="Arial"/>
                <w:sz w:val="18"/>
              </w:rPr>
              <w:fldChar w:fldCharType="begin">
                <w:ffData>
                  <w:name w:val="Check85"/>
                  <w:enabled/>
                  <w:calcOnExit w:val="0"/>
                  <w:checkBox>
                    <w:sizeAuto/>
                    <w:default w:val="0"/>
                  </w:checkBox>
                </w:ffData>
              </w:fldChar>
            </w:r>
            <w:bookmarkStart w:id="28" w:name="Check85"/>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bookmarkEnd w:id="28"/>
            <w:r>
              <w:rPr>
                <w:rFonts w:ascii="Arial" w:hAnsi="Arial" w:cs="Arial"/>
                <w:sz w:val="18"/>
              </w:rPr>
              <w:t xml:space="preserve"> </w:t>
            </w:r>
            <w:r>
              <w:rPr>
                <w:rFonts w:ascii="Arial" w:hAnsi="Arial" w:cs="Arial"/>
                <w:i/>
                <w:sz w:val="18"/>
              </w:rPr>
              <w:t>Fabrics/Doll’s clothing</w:t>
            </w:r>
          </w:p>
          <w:p w:rsidR="00A46D5F" w:rsidRPr="00371B30" w:rsidRDefault="00A46D5F" w:rsidP="00A46D5F">
            <w:pPr>
              <w:tabs>
                <w:tab w:val="left" w:pos="2160"/>
                <w:tab w:val="left" w:pos="3600"/>
              </w:tabs>
              <w:spacing w:before="20" w:after="20"/>
              <w:ind w:left="175"/>
              <w:rPr>
                <w:rFonts w:ascii="Arial" w:hAnsi="Arial" w:cs="Arial"/>
                <w:sz w:val="18"/>
                <w:u w:val="single"/>
              </w:rPr>
            </w:pPr>
            <w:r w:rsidRPr="00371B30">
              <w:rPr>
                <w:rFonts w:ascii="Arial" w:hAnsi="Arial" w:cs="Arial"/>
                <w:sz w:val="18"/>
              </w:rPr>
              <w:fldChar w:fldCharType="begin">
                <w:ffData>
                  <w:name w:val="Check3"/>
                  <w:enabled/>
                  <w:calcOnExit w:val="0"/>
                  <w:checkBox>
                    <w:size w:val="18"/>
                    <w:default w:val="0"/>
                  </w:checkBox>
                </w:ffData>
              </w:fldChar>
            </w:r>
            <w:r w:rsidRPr="00371B30">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Pr="00371B30">
              <w:rPr>
                <w:rFonts w:ascii="Arial" w:hAnsi="Arial" w:cs="Arial"/>
                <w:sz w:val="18"/>
              </w:rPr>
              <w:fldChar w:fldCharType="end"/>
            </w:r>
            <w:r w:rsidRPr="00371B30">
              <w:rPr>
                <w:rFonts w:ascii="Arial" w:hAnsi="Arial" w:cs="Arial"/>
                <w:sz w:val="18"/>
              </w:rPr>
              <w:t xml:space="preserve">  </w:t>
            </w:r>
            <w:r>
              <w:rPr>
                <w:rFonts w:ascii="Arial" w:hAnsi="Arial" w:cs="Arial"/>
                <w:sz w:val="18"/>
              </w:rPr>
              <w:t>Total Lead</w:t>
            </w:r>
            <w:r w:rsidR="00ED38AA">
              <w:rPr>
                <w:rFonts w:ascii="Arial" w:hAnsi="Arial" w:cs="Arial"/>
                <w:sz w:val="18"/>
              </w:rPr>
              <w:t xml:space="preserve">: </w:t>
            </w:r>
            <w:r w:rsidR="00ED38AA">
              <w:rPr>
                <w:rFonts w:ascii="Arial" w:hAnsi="Arial" w:cs="Arial"/>
                <w:sz w:val="18"/>
              </w:rPr>
              <w:fldChar w:fldCharType="begin">
                <w:ffData>
                  <w:name w:val="Check105"/>
                  <w:enabled/>
                  <w:calcOnExit w:val="0"/>
                  <w:checkBox>
                    <w:sizeAuto/>
                    <w:default w:val="0"/>
                  </w:checkBox>
                </w:ffData>
              </w:fldChar>
            </w:r>
            <w:bookmarkStart w:id="29" w:name="Check105"/>
            <w:r w:rsidR="00ED38AA">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ED38AA">
              <w:rPr>
                <w:rFonts w:ascii="Arial" w:hAnsi="Arial" w:cs="Arial"/>
                <w:sz w:val="18"/>
              </w:rPr>
              <w:fldChar w:fldCharType="end"/>
            </w:r>
            <w:bookmarkEnd w:id="29"/>
            <w:r w:rsidR="00ED38AA" w:rsidRPr="00ED38AA">
              <w:rPr>
                <w:rFonts w:ascii="Arial" w:hAnsi="Arial" w:cs="Arial"/>
                <w:i/>
                <w:sz w:val="18"/>
              </w:rPr>
              <w:t xml:space="preserve"> Coating</w:t>
            </w:r>
            <w:r w:rsidR="00ED38AA">
              <w:rPr>
                <w:rFonts w:ascii="Arial" w:hAnsi="Arial" w:cs="Arial"/>
                <w:sz w:val="18"/>
              </w:rPr>
              <w:t xml:space="preserve">  </w:t>
            </w:r>
            <w:r w:rsidR="00ED38AA">
              <w:rPr>
                <w:rFonts w:ascii="Arial" w:hAnsi="Arial" w:cs="Arial"/>
                <w:sz w:val="18"/>
              </w:rPr>
              <w:fldChar w:fldCharType="begin">
                <w:ffData>
                  <w:name w:val="Check106"/>
                  <w:enabled/>
                  <w:calcOnExit w:val="0"/>
                  <w:checkBox>
                    <w:sizeAuto/>
                    <w:default w:val="0"/>
                  </w:checkBox>
                </w:ffData>
              </w:fldChar>
            </w:r>
            <w:bookmarkStart w:id="30" w:name="Check106"/>
            <w:r w:rsidR="00ED38AA">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ED38AA">
              <w:rPr>
                <w:rFonts w:ascii="Arial" w:hAnsi="Arial" w:cs="Arial"/>
                <w:sz w:val="18"/>
              </w:rPr>
              <w:fldChar w:fldCharType="end"/>
            </w:r>
            <w:bookmarkEnd w:id="30"/>
            <w:r w:rsidR="00ED38AA">
              <w:rPr>
                <w:rFonts w:ascii="Arial" w:hAnsi="Arial" w:cs="Arial"/>
                <w:sz w:val="18"/>
              </w:rPr>
              <w:t xml:space="preserve"> </w:t>
            </w:r>
            <w:r w:rsidR="00ED38AA" w:rsidRPr="00ED38AA">
              <w:rPr>
                <w:rFonts w:ascii="Arial" w:hAnsi="Arial" w:cs="Arial"/>
                <w:i/>
                <w:sz w:val="18"/>
              </w:rPr>
              <w:t>Substrate</w:t>
            </w:r>
          </w:p>
          <w:p w:rsidR="00D3120A" w:rsidRDefault="00D3120A" w:rsidP="0061236F">
            <w:pPr>
              <w:spacing w:before="20" w:after="20"/>
              <w:ind w:left="175"/>
              <w:rPr>
                <w:rFonts w:ascii="Arial" w:hAnsi="Arial" w:cs="Arial"/>
                <w:sz w:val="18"/>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A46D5F">
              <w:rPr>
                <w:rFonts w:ascii="Arial" w:hAnsi="Arial" w:cs="Arial"/>
                <w:sz w:val="18"/>
              </w:rPr>
              <w:t xml:space="preserve">Soluble </w:t>
            </w:r>
            <w:r w:rsidR="00E772C3">
              <w:rPr>
                <w:rFonts w:ascii="Arial" w:hAnsi="Arial" w:cs="Arial" w:hint="eastAsia"/>
                <w:sz w:val="18"/>
                <w:lang w:eastAsia="zh-TW"/>
              </w:rPr>
              <w:t>Heavy Element Content</w:t>
            </w:r>
            <w:r>
              <w:rPr>
                <w:rFonts w:ascii="Arial" w:hAnsi="Arial" w:cs="Arial"/>
                <w:sz w:val="18"/>
              </w:rPr>
              <w:t xml:space="preserve"> (</w:t>
            </w:r>
            <w:r>
              <w:rPr>
                <w:rFonts w:ascii="Arial" w:hAnsi="Arial" w:cs="Arial"/>
                <w:i/>
                <w:sz w:val="18"/>
              </w:rPr>
              <w:t>8 Elements</w:t>
            </w:r>
            <w:r>
              <w:rPr>
                <w:rFonts w:ascii="Arial" w:hAnsi="Arial" w:cs="Arial"/>
                <w:sz w:val="18"/>
              </w:rPr>
              <w:t>)</w:t>
            </w:r>
          </w:p>
          <w:p w:rsidR="00A46D5F" w:rsidRPr="00A46D5F" w:rsidRDefault="00A46D5F" w:rsidP="00A46D5F">
            <w:pPr>
              <w:tabs>
                <w:tab w:val="left" w:pos="2160"/>
                <w:tab w:val="left" w:pos="3600"/>
              </w:tabs>
              <w:spacing w:before="20" w:after="20"/>
              <w:ind w:left="175"/>
              <w:rPr>
                <w:rFonts w:ascii="Arial" w:hAnsi="Arial" w:cs="Arial"/>
                <w:sz w:val="18"/>
                <w:u w:val="single"/>
              </w:rPr>
            </w:pPr>
            <w:r w:rsidRPr="00371B30">
              <w:rPr>
                <w:rFonts w:ascii="Arial" w:hAnsi="Arial" w:cs="Arial"/>
                <w:sz w:val="18"/>
              </w:rPr>
              <w:fldChar w:fldCharType="begin">
                <w:ffData>
                  <w:name w:val="Check3"/>
                  <w:enabled/>
                  <w:calcOnExit w:val="0"/>
                  <w:checkBox>
                    <w:size w:val="18"/>
                    <w:default w:val="0"/>
                  </w:checkBox>
                </w:ffData>
              </w:fldChar>
            </w:r>
            <w:r w:rsidRPr="00371B30">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Pr="00371B30">
              <w:rPr>
                <w:rFonts w:ascii="Arial" w:hAnsi="Arial" w:cs="Arial"/>
                <w:sz w:val="18"/>
              </w:rPr>
              <w:fldChar w:fldCharType="end"/>
            </w:r>
            <w:r w:rsidRPr="00371B30">
              <w:rPr>
                <w:rFonts w:ascii="Arial" w:hAnsi="Arial" w:cs="Arial"/>
                <w:sz w:val="18"/>
              </w:rPr>
              <w:t xml:space="preserve">  </w:t>
            </w:r>
            <w:r>
              <w:rPr>
                <w:rFonts w:ascii="Arial" w:hAnsi="Arial" w:cs="Arial"/>
                <w:sz w:val="18"/>
              </w:rPr>
              <w:t>Soluble Cadmium</w:t>
            </w:r>
          </w:p>
          <w:p w:rsidR="00D3120A" w:rsidRDefault="00D3120A" w:rsidP="0061236F">
            <w:pPr>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Bacteriological Test (</w:t>
            </w: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i/>
                <w:sz w:val="18"/>
              </w:rPr>
              <w:t>USP 61</w:t>
            </w:r>
            <w:r w:rsidR="008628BE">
              <w:rPr>
                <w:rFonts w:ascii="Arial" w:hAnsi="Arial" w:cs="Arial"/>
                <w:i/>
                <w:sz w:val="18"/>
              </w:rPr>
              <w:t>/62</w:t>
            </w:r>
            <w:r>
              <w:rPr>
                <w:rFonts w:ascii="Arial" w:hAnsi="Arial" w:cs="Arial" w:hint="eastAsia"/>
                <w:i/>
                <w:sz w:val="18"/>
                <w:lang w:eastAsia="zh-TW"/>
              </w:rPr>
              <w:t xml:space="preserve">   </w:t>
            </w: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i/>
                <w:sz w:val="18"/>
              </w:rPr>
              <w:t>USP 51</w:t>
            </w:r>
            <w:r>
              <w:rPr>
                <w:rFonts w:ascii="Arial" w:hAnsi="Arial" w:cs="Arial"/>
                <w:sz w:val="18"/>
              </w:rPr>
              <w:t>)</w:t>
            </w:r>
          </w:p>
          <w:p w:rsidR="00D3120A" w:rsidRDefault="00D3120A" w:rsidP="0061236F">
            <w:pPr>
              <w:spacing w:before="20" w:after="20"/>
              <w:ind w:left="175"/>
              <w:rPr>
                <w:rFonts w:ascii="Arial" w:hAnsi="Arial" w:cs="Arial"/>
                <w:lang w:eastAsia="zh-TW"/>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Battery Operated Toy Test</w:t>
            </w:r>
            <w:r w:rsidR="00ED38AA">
              <w:rPr>
                <w:rFonts w:ascii="Arial" w:hAnsi="Arial" w:cs="Arial"/>
                <w:sz w:val="18"/>
              </w:rPr>
              <w:t>*</w:t>
            </w:r>
          </w:p>
          <w:p w:rsidR="00D3120A" w:rsidRDefault="00D3120A" w:rsidP="0061236F">
            <w:pPr>
              <w:tabs>
                <w:tab w:val="left" w:pos="360"/>
              </w:tabs>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Stuffing Cleanliness Test (</w:t>
            </w:r>
            <w:r>
              <w:rPr>
                <w:rFonts w:ascii="Arial" w:hAnsi="Arial" w:cs="Arial"/>
                <w:i/>
                <w:sz w:val="18"/>
              </w:rPr>
              <w:t>Pennsylvania’s Regulation</w:t>
            </w:r>
            <w:r>
              <w:rPr>
                <w:rFonts w:ascii="Arial" w:hAnsi="Arial" w:cs="Arial"/>
                <w:sz w:val="18"/>
              </w:rPr>
              <w:t>)</w:t>
            </w:r>
          </w:p>
          <w:p w:rsidR="00D3120A" w:rsidRDefault="00D3120A" w:rsidP="0061236F">
            <w:pPr>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9406D8">
              <w:rPr>
                <w:rFonts w:ascii="Arial" w:hAnsi="Arial" w:cs="Arial"/>
                <w:sz w:val="18"/>
              </w:rPr>
              <w:t xml:space="preserve">Toxicity Assessment per </w:t>
            </w:r>
            <w:r w:rsidR="009406D8">
              <w:rPr>
                <w:rFonts w:ascii="Arial" w:hAnsi="Arial" w:cs="Arial"/>
                <w:sz w:val="18"/>
              </w:rPr>
              <w:fldChar w:fldCharType="begin">
                <w:ffData>
                  <w:name w:val="Check121"/>
                  <w:enabled/>
                  <w:calcOnExit w:val="0"/>
                  <w:checkBox>
                    <w:sizeAuto/>
                    <w:default w:val="0"/>
                  </w:checkBox>
                </w:ffData>
              </w:fldChar>
            </w:r>
            <w:bookmarkStart w:id="31" w:name="Check121"/>
            <w:r w:rsidR="009406D8">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9406D8">
              <w:rPr>
                <w:rFonts w:ascii="Arial" w:hAnsi="Arial" w:cs="Arial"/>
                <w:sz w:val="18"/>
              </w:rPr>
              <w:fldChar w:fldCharType="end"/>
            </w:r>
            <w:bookmarkEnd w:id="31"/>
            <w:r w:rsidR="009406D8">
              <w:rPr>
                <w:rFonts w:ascii="Arial" w:hAnsi="Arial" w:cs="Arial"/>
                <w:sz w:val="18"/>
              </w:rPr>
              <w:t xml:space="preserve"> TRA  </w:t>
            </w:r>
            <w:r w:rsidR="009406D8">
              <w:rPr>
                <w:rFonts w:ascii="Arial" w:hAnsi="Arial" w:cs="Arial"/>
                <w:sz w:val="18"/>
              </w:rPr>
              <w:fldChar w:fldCharType="begin">
                <w:ffData>
                  <w:name w:val="Check122"/>
                  <w:enabled/>
                  <w:calcOnExit w:val="0"/>
                  <w:checkBox>
                    <w:sizeAuto/>
                    <w:default w:val="0"/>
                  </w:checkBox>
                </w:ffData>
              </w:fldChar>
            </w:r>
            <w:bookmarkStart w:id="32" w:name="Check122"/>
            <w:r w:rsidR="009406D8">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sidR="009406D8">
              <w:rPr>
                <w:rFonts w:ascii="Arial" w:hAnsi="Arial" w:cs="Arial"/>
                <w:sz w:val="18"/>
              </w:rPr>
              <w:fldChar w:fldCharType="end"/>
            </w:r>
            <w:bookmarkEnd w:id="32"/>
            <w:r w:rsidR="009406D8">
              <w:rPr>
                <w:rFonts w:ascii="Arial" w:hAnsi="Arial" w:cs="Arial"/>
                <w:sz w:val="18"/>
              </w:rPr>
              <w:t xml:space="preserve">  LHAMA</w:t>
            </w:r>
          </w:p>
          <w:p w:rsidR="00D3120A" w:rsidRDefault="00D3120A" w:rsidP="0061236F">
            <w:pPr>
              <w:spacing w:before="20" w:after="20"/>
              <w:ind w:left="175"/>
              <w:rPr>
                <w:rFonts w:ascii="Arial" w:hAnsi="Arial" w:cs="Arial"/>
                <w:sz w:val="18"/>
              </w:rPr>
            </w:pPr>
            <w:r>
              <w:rPr>
                <w:rFonts w:ascii="Arial" w:hAnsi="Arial" w:cs="Arial"/>
                <w:sz w:val="18"/>
              </w:rPr>
              <w:fldChar w:fldCharType="begin">
                <w:ffData>
                  <w:name w:val=""/>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Food Contacting Articles (</w:t>
            </w:r>
            <w:r>
              <w:rPr>
                <w:rFonts w:ascii="Arial" w:hAnsi="Arial" w:cs="Arial"/>
                <w:i/>
                <w:sz w:val="18"/>
              </w:rPr>
              <w:t>FDA</w:t>
            </w:r>
            <w:r>
              <w:rPr>
                <w:rFonts w:ascii="Arial" w:hAnsi="Arial" w:cs="Arial"/>
                <w:sz w:val="18"/>
              </w:rPr>
              <w:t>)</w:t>
            </w:r>
          </w:p>
          <w:p w:rsidR="0079045E" w:rsidRDefault="0079045E" w:rsidP="0079045E">
            <w:pPr>
              <w:spacing w:before="20" w:after="20"/>
              <w:ind w:left="175" w:hanging="283"/>
              <w:rPr>
                <w:rFonts w:ascii="Arial" w:hAnsi="Arial" w:cs="Arial"/>
                <w:b/>
                <w:sz w:val="22"/>
              </w:rPr>
            </w:pPr>
            <w:r>
              <w:rPr>
                <w:rFonts w:ascii="Arial" w:hAnsi="Arial" w:cs="Arial"/>
                <w:b/>
                <w:sz w:val="18"/>
                <w:szCs w:val="18"/>
              </w:rPr>
              <w:fldChar w:fldCharType="begin">
                <w:ffData>
                  <w:name w:val="Check81"/>
                  <w:enabled/>
                  <w:calcOnExit w:val="0"/>
                  <w:checkBox>
                    <w:sizeAuto/>
                    <w:default w:val="0"/>
                  </w:checkBox>
                </w:ffData>
              </w:fldChar>
            </w:r>
            <w:bookmarkStart w:id="33" w:name="Check81"/>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33"/>
            <w:r>
              <w:rPr>
                <w:rFonts w:ascii="Arial" w:hAnsi="Arial" w:cs="Arial"/>
                <w:b/>
                <w:sz w:val="18"/>
                <w:szCs w:val="18"/>
              </w:rPr>
              <w:t xml:space="preserve"> </w:t>
            </w:r>
            <w:r>
              <w:rPr>
                <w:rFonts w:ascii="Arial" w:hAnsi="Arial" w:cs="Arial"/>
                <w:b/>
                <w:sz w:val="22"/>
              </w:rPr>
              <w:t>U.S.A. – ASTM F2923 for Children’s Jewelry</w:t>
            </w:r>
          </w:p>
          <w:p w:rsidR="0079045E" w:rsidRDefault="0079045E" w:rsidP="0079045E">
            <w:pPr>
              <w:spacing w:before="20" w:after="20"/>
              <w:ind w:left="175"/>
              <w:rPr>
                <w:rFonts w:ascii="Arial" w:hAnsi="Arial" w:cs="Arial"/>
                <w:b/>
                <w:sz w:val="18"/>
                <w:szCs w:val="18"/>
              </w:rPr>
            </w:pPr>
            <w:r>
              <w:rPr>
                <w:rFonts w:ascii="Arial" w:hAnsi="Arial" w:cs="Arial"/>
                <w:b/>
                <w:sz w:val="18"/>
                <w:szCs w:val="18"/>
              </w:rPr>
              <w:fldChar w:fldCharType="begin">
                <w:ffData>
                  <w:name w:val="Check119"/>
                  <w:enabled/>
                  <w:calcOnExit w:val="0"/>
                  <w:checkBox>
                    <w:sizeAuto/>
                    <w:default w:val="0"/>
                  </w:checkBox>
                </w:ffData>
              </w:fldChar>
            </w:r>
            <w:bookmarkStart w:id="34" w:name="Check119"/>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34"/>
            <w:r>
              <w:rPr>
                <w:rFonts w:ascii="Arial" w:hAnsi="Arial" w:cs="Arial"/>
                <w:b/>
                <w:sz w:val="18"/>
                <w:szCs w:val="18"/>
              </w:rPr>
              <w:t xml:space="preserve">  </w:t>
            </w:r>
            <w:r>
              <w:rPr>
                <w:rFonts w:ascii="Arial" w:hAnsi="Arial" w:cs="Arial"/>
                <w:sz w:val="18"/>
                <w:szCs w:val="18"/>
              </w:rPr>
              <w:t>Total Lead</w:t>
            </w:r>
            <w:r w:rsidRPr="009406D8">
              <w:rPr>
                <w:rFonts w:ascii="Arial" w:hAnsi="Arial" w:cs="Arial"/>
                <w:sz w:val="18"/>
                <w:szCs w:val="18"/>
              </w:rPr>
              <w:t xml:space="preserve">   </w:t>
            </w:r>
            <w:r w:rsidRPr="009406D8">
              <w:rPr>
                <w:rFonts w:ascii="Arial" w:hAnsi="Arial" w:cs="Arial"/>
                <w:sz w:val="18"/>
                <w:szCs w:val="18"/>
              </w:rPr>
              <w:fldChar w:fldCharType="begin">
                <w:ffData>
                  <w:name w:val="Check120"/>
                  <w:enabled/>
                  <w:calcOnExit w:val="0"/>
                  <w:checkBox>
                    <w:sizeAuto/>
                    <w:default w:val="0"/>
                  </w:checkBox>
                </w:ffData>
              </w:fldChar>
            </w:r>
            <w:bookmarkStart w:id="35" w:name="Check120"/>
            <w:r w:rsidRPr="009406D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406D8">
              <w:rPr>
                <w:rFonts w:ascii="Arial" w:hAnsi="Arial" w:cs="Arial"/>
                <w:sz w:val="18"/>
                <w:szCs w:val="18"/>
              </w:rPr>
              <w:fldChar w:fldCharType="end"/>
            </w:r>
            <w:bookmarkEnd w:id="35"/>
            <w:r w:rsidRPr="009406D8">
              <w:rPr>
                <w:rFonts w:ascii="Arial" w:hAnsi="Arial" w:cs="Arial"/>
                <w:sz w:val="18"/>
                <w:szCs w:val="18"/>
              </w:rPr>
              <w:t xml:space="preserve">  </w:t>
            </w:r>
            <w:r>
              <w:rPr>
                <w:rFonts w:ascii="Arial" w:hAnsi="Arial" w:cs="Arial"/>
                <w:sz w:val="18"/>
                <w:szCs w:val="18"/>
              </w:rPr>
              <w:t>Soluble Heavy Element Content (7 elements)</w:t>
            </w:r>
          </w:p>
          <w:p w:rsidR="0079045E" w:rsidRDefault="0079045E" w:rsidP="0079045E">
            <w:pPr>
              <w:tabs>
                <w:tab w:val="left" w:pos="630"/>
              </w:tabs>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Total Cadmium</w:t>
            </w:r>
          </w:p>
          <w:p w:rsidR="0079045E" w:rsidRDefault="0079045E" w:rsidP="0079045E">
            <w:pPr>
              <w:tabs>
                <w:tab w:val="left" w:pos="360"/>
              </w:tabs>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Nickel Test (Metal components)</w:t>
            </w:r>
          </w:p>
          <w:p w:rsidR="0079045E" w:rsidRDefault="0079045E" w:rsidP="0079045E">
            <w:pPr>
              <w:tabs>
                <w:tab w:val="left" w:pos="360"/>
              </w:tabs>
              <w:spacing w:before="20" w:after="20"/>
              <w:ind w:left="175"/>
              <w:rPr>
                <w:rFonts w:ascii="Arial" w:hAnsi="Arial" w:cs="Arial"/>
                <w:sz w:val="18"/>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Liquid Screen Test (Liquid filled jewelry only)</w:t>
            </w:r>
          </w:p>
          <w:p w:rsidR="0079045E" w:rsidRPr="009406D8" w:rsidRDefault="0079045E" w:rsidP="0079045E">
            <w:pPr>
              <w:tabs>
                <w:tab w:val="left" w:pos="532"/>
              </w:tabs>
              <w:spacing w:before="20" w:after="20"/>
              <w:ind w:left="175"/>
              <w:rPr>
                <w:rFonts w:ascii="Arial" w:hAnsi="Arial" w:cs="Arial"/>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Mechanical Tests</w:t>
            </w:r>
          </w:p>
          <w:p w:rsidR="0079045E" w:rsidRPr="001F4935" w:rsidRDefault="0079045E" w:rsidP="0079045E">
            <w:pPr>
              <w:spacing w:before="20" w:after="20"/>
              <w:ind w:left="175" w:hanging="283"/>
              <w:rPr>
                <w:rFonts w:ascii="Arial" w:hAnsi="Arial" w:cs="Arial"/>
                <w:b/>
                <w:sz w:val="22"/>
                <w:szCs w:val="22"/>
              </w:rPr>
            </w:pPr>
            <w:r>
              <w:rPr>
                <w:rFonts w:ascii="Arial" w:hAnsi="Arial" w:cs="Arial"/>
                <w:b/>
                <w:sz w:val="18"/>
                <w:szCs w:val="18"/>
              </w:rPr>
              <w:fldChar w:fldCharType="begin">
                <w:ffData>
                  <w:name w:val="Check113"/>
                  <w:enabled/>
                  <w:calcOnExit w:val="0"/>
                  <w:checkBox>
                    <w:sizeAuto/>
                    <w:default w:val="0"/>
                  </w:checkBox>
                </w:ffData>
              </w:fldChar>
            </w:r>
            <w:bookmarkStart w:id="36" w:name="Check113"/>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36"/>
            <w:r>
              <w:rPr>
                <w:rFonts w:ascii="Arial" w:hAnsi="Arial" w:cs="Arial"/>
                <w:b/>
                <w:sz w:val="18"/>
                <w:szCs w:val="18"/>
              </w:rPr>
              <w:t xml:space="preserve"> </w:t>
            </w:r>
            <w:r w:rsidRPr="001F4935">
              <w:rPr>
                <w:rFonts w:ascii="Arial" w:hAnsi="Arial" w:cs="Arial"/>
                <w:b/>
                <w:sz w:val="22"/>
                <w:szCs w:val="22"/>
              </w:rPr>
              <w:t>U.S.A.</w:t>
            </w:r>
            <w:r>
              <w:rPr>
                <w:rFonts w:ascii="Arial" w:hAnsi="Arial" w:cs="Arial"/>
                <w:b/>
                <w:sz w:val="22"/>
                <w:szCs w:val="22"/>
              </w:rPr>
              <w:t xml:space="preserve"> -</w:t>
            </w:r>
            <w:r w:rsidRPr="001F4935">
              <w:rPr>
                <w:rFonts w:ascii="Arial" w:hAnsi="Arial" w:cs="Arial"/>
                <w:b/>
                <w:sz w:val="22"/>
                <w:szCs w:val="22"/>
              </w:rPr>
              <w:t xml:space="preserve"> </w:t>
            </w:r>
            <w:r>
              <w:rPr>
                <w:rFonts w:ascii="Arial" w:hAnsi="Arial" w:cs="Arial"/>
                <w:b/>
                <w:sz w:val="22"/>
                <w:szCs w:val="22"/>
              </w:rPr>
              <w:t>California Proposition 65</w:t>
            </w:r>
          </w:p>
          <w:p w:rsidR="00D3120A" w:rsidRPr="0079045E" w:rsidRDefault="00D3120A" w:rsidP="00AC336A">
            <w:pPr>
              <w:spacing w:before="20" w:after="20"/>
              <w:ind w:left="176" w:hanging="284"/>
              <w:rPr>
                <w:rFonts w:ascii="Arial" w:hAnsi="Arial" w:cs="Arial"/>
                <w:b/>
                <w:sz w:val="21"/>
                <w:szCs w:val="21"/>
              </w:rPr>
            </w:pPr>
            <w:r>
              <w:rPr>
                <w:rFonts w:ascii="Arial" w:hAnsi="Arial" w:cs="Arial"/>
                <w:sz w:val="18"/>
              </w:rPr>
              <w:fldChar w:fldCharType="begin">
                <w:ffData>
                  <w:name w:val="Check2"/>
                  <w:enabled/>
                  <w:calcOnExit w:val="0"/>
                  <w:checkBox>
                    <w:size w:val="18"/>
                    <w:default w:val="0"/>
                  </w:checkBox>
                </w:ffData>
              </w:fldChar>
            </w:r>
            <w:r>
              <w:rPr>
                <w:rFonts w:ascii="Arial" w:hAnsi="Arial" w:cs="Arial"/>
                <w:sz w:val="18"/>
              </w:rPr>
              <w:instrText xml:space="preserve"> FORMCHECKBOX </w:instrText>
            </w:r>
            <w:r w:rsidR="003569E0">
              <w:rPr>
                <w:rFonts w:ascii="Arial" w:hAnsi="Arial" w:cs="Arial"/>
                <w:sz w:val="18"/>
              </w:rPr>
            </w:r>
            <w:r w:rsidR="003569E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79045E" w:rsidRPr="0079045E">
              <w:rPr>
                <w:rFonts w:ascii="Arial" w:hAnsi="Arial" w:cs="Arial"/>
                <w:b/>
                <w:sz w:val="22"/>
                <w:szCs w:val="22"/>
              </w:rPr>
              <w:t>U.S.</w:t>
            </w:r>
            <w:r w:rsidR="001C50CF" w:rsidRPr="0079045E">
              <w:rPr>
                <w:rFonts w:ascii="Arial" w:hAnsi="Arial" w:cs="Arial"/>
                <w:b/>
                <w:sz w:val="22"/>
                <w:szCs w:val="22"/>
              </w:rPr>
              <w:t>A. -</w:t>
            </w:r>
            <w:r w:rsidR="001C50CF" w:rsidRPr="0079045E">
              <w:rPr>
                <w:rFonts w:ascii="Arial" w:hAnsi="Arial"/>
                <w:b/>
                <w:sz w:val="22"/>
                <w:szCs w:val="22"/>
              </w:rPr>
              <w:t xml:space="preserve"> </w:t>
            </w:r>
            <w:r w:rsidR="0061236F" w:rsidRPr="0079045E">
              <w:rPr>
                <w:rFonts w:ascii="Arial" w:hAnsi="Arial"/>
                <w:b/>
                <w:sz w:val="21"/>
                <w:szCs w:val="21"/>
              </w:rPr>
              <w:t>Toxics in Packaging Clearing House (TPCH)</w:t>
            </w:r>
          </w:p>
          <w:p w:rsidR="0061236F" w:rsidRPr="0061236F" w:rsidRDefault="00BC4C69" w:rsidP="0061236F">
            <w:pPr>
              <w:spacing w:before="20" w:after="20"/>
              <w:ind w:left="175" w:hanging="283"/>
              <w:rPr>
                <w:rFonts w:ascii="Arial" w:eastAsia="SimSun" w:hAnsi="Arial" w:cs="Arial"/>
                <w:sz w:val="18"/>
                <w:szCs w:val="18"/>
                <w:lang w:eastAsia="zh-CN"/>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00D3120A">
              <w:rPr>
                <w:rFonts w:ascii="Arial" w:hAnsi="Arial" w:cs="Arial"/>
                <w:b/>
                <w:sz w:val="22"/>
              </w:rPr>
              <w:t xml:space="preserve"> Canada</w:t>
            </w:r>
          </w:p>
          <w:p w:rsidR="00AC336A" w:rsidRDefault="00AC336A" w:rsidP="0061236F">
            <w:pPr>
              <w:spacing w:before="20" w:after="20"/>
              <w:ind w:left="175"/>
              <w:rPr>
                <w:rFonts w:ascii="Arial" w:hAnsi="Arial" w:cs="Arial"/>
                <w:sz w:val="18"/>
                <w:szCs w:val="18"/>
              </w:rPr>
            </w:pPr>
            <w:r>
              <w:rPr>
                <w:rFonts w:ascii="Arial" w:hAnsi="Arial" w:cs="Arial"/>
                <w:sz w:val="18"/>
                <w:szCs w:val="18"/>
              </w:rPr>
              <w:fldChar w:fldCharType="begin">
                <w:ffData>
                  <w:name w:val="Check117"/>
                  <w:enabled/>
                  <w:calcOnExit w:val="0"/>
                  <w:checkBox>
                    <w:sizeAuto/>
                    <w:default w:val="0"/>
                  </w:checkBox>
                </w:ffData>
              </w:fldChar>
            </w:r>
            <w:bookmarkStart w:id="37" w:name="Check117"/>
            <w:r>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 xml:space="preserve"> Canada Toys Regulations</w:t>
            </w:r>
            <w:r w:rsidR="009406D8">
              <w:rPr>
                <w:rFonts w:ascii="Arial" w:hAnsi="Arial" w:cs="Arial"/>
                <w:sz w:val="18"/>
                <w:szCs w:val="18"/>
              </w:rPr>
              <w:t xml:space="preserve"> – Physical Tests</w:t>
            </w:r>
            <w:r>
              <w:rPr>
                <w:rFonts w:ascii="Arial" w:hAnsi="Arial" w:cs="Arial"/>
                <w:b/>
                <w:sz w:val="22"/>
              </w:rPr>
              <w:t xml:space="preserve"> </w:t>
            </w:r>
            <w:r w:rsidRPr="0061236F">
              <w:rPr>
                <w:rFonts w:ascii="Arial" w:eastAsia="SimSun" w:hAnsi="Arial" w:cs="Arial"/>
                <w:sz w:val="18"/>
                <w:szCs w:val="18"/>
                <w:lang w:eastAsia="zh-CN"/>
              </w:rPr>
              <w:t>(SOR/2011-17)</w:t>
            </w:r>
          </w:p>
          <w:p w:rsidR="0061236F" w:rsidRPr="0061236F" w:rsidRDefault="0061236F" w:rsidP="0061236F">
            <w:pPr>
              <w:spacing w:before="20" w:after="20"/>
              <w:ind w:left="175"/>
              <w:rPr>
                <w:rFonts w:ascii="Arial" w:eastAsia="SimSun" w:hAnsi="Arial" w:cs="Arial"/>
                <w:sz w:val="18"/>
                <w:szCs w:val="18"/>
                <w:lang w:eastAsia="zh-CN"/>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Pr="0061236F">
              <w:rPr>
                <w:rFonts w:ascii="Arial" w:eastAsia="SimSun" w:hAnsi="Arial" w:cs="Arial"/>
                <w:sz w:val="18"/>
                <w:szCs w:val="18"/>
                <w:lang w:eastAsia="zh-CN"/>
              </w:rPr>
              <w:t xml:space="preserve"> Textile</w:t>
            </w:r>
            <w:r w:rsidRPr="0061236F">
              <w:rPr>
                <w:rFonts w:ascii="Arial" w:hAnsi="Arial" w:cs="Arial"/>
                <w:sz w:val="18"/>
                <w:szCs w:val="18"/>
              </w:rPr>
              <w:t xml:space="preserve">s Flammability Regulations </w:t>
            </w:r>
            <w:r w:rsidRPr="0061236F">
              <w:rPr>
                <w:rFonts w:ascii="Arial" w:eastAsia="SimSun" w:hAnsi="Arial" w:cs="Arial"/>
                <w:sz w:val="18"/>
                <w:szCs w:val="18"/>
                <w:lang w:eastAsia="zh-CN"/>
              </w:rPr>
              <w:t>(SOR/2011-22)</w:t>
            </w:r>
          </w:p>
          <w:p w:rsidR="0061236F" w:rsidRPr="0061236F" w:rsidRDefault="0061236F" w:rsidP="0061236F">
            <w:pPr>
              <w:spacing w:before="20" w:after="20"/>
              <w:ind w:left="459" w:hanging="284"/>
              <w:rPr>
                <w:rFonts w:ascii="Arial" w:hAnsi="Arial" w:cs="Arial"/>
                <w:sz w:val="18"/>
                <w:szCs w:val="18"/>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Pr="0061236F">
              <w:rPr>
                <w:rFonts w:ascii="Arial" w:eastAsia="SimSun" w:hAnsi="Arial" w:cs="Arial"/>
                <w:sz w:val="18"/>
                <w:szCs w:val="18"/>
                <w:lang w:eastAsia="zh-CN"/>
              </w:rPr>
              <w:t xml:space="preserve"> Consumer Products Containing Lead (Contact with Mouth)</w:t>
            </w:r>
            <w:r w:rsidRPr="0061236F">
              <w:rPr>
                <w:rFonts w:ascii="Arial" w:hAnsi="Arial" w:cs="Arial"/>
                <w:sz w:val="18"/>
                <w:szCs w:val="18"/>
              </w:rPr>
              <w:t xml:space="preserve"> Regulations </w:t>
            </w:r>
            <w:r w:rsidRPr="0061236F">
              <w:rPr>
                <w:rFonts w:ascii="Arial" w:eastAsia="SimSun" w:hAnsi="Arial" w:cs="Arial"/>
                <w:sz w:val="18"/>
                <w:szCs w:val="18"/>
                <w:lang w:eastAsia="zh-CN"/>
              </w:rPr>
              <w:t>(SOR/2010-273)</w:t>
            </w:r>
          </w:p>
          <w:p w:rsidR="0061236F" w:rsidRPr="0061236F" w:rsidRDefault="0061236F" w:rsidP="0061236F">
            <w:pPr>
              <w:spacing w:before="20" w:after="20"/>
              <w:ind w:left="175"/>
              <w:rPr>
                <w:rFonts w:ascii="Arial" w:hAnsi="Arial" w:cs="Arial"/>
                <w:sz w:val="18"/>
                <w:szCs w:val="18"/>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Pr="0061236F">
              <w:rPr>
                <w:rFonts w:ascii="Arial" w:eastAsia="SimSun" w:hAnsi="Arial" w:cs="Arial"/>
                <w:sz w:val="18"/>
                <w:szCs w:val="18"/>
                <w:lang w:eastAsia="zh-CN"/>
              </w:rPr>
              <w:t xml:space="preserve"> Surface Coating Material</w:t>
            </w:r>
            <w:r w:rsidRPr="0061236F">
              <w:rPr>
                <w:rFonts w:ascii="Arial" w:hAnsi="Arial" w:cs="Arial"/>
                <w:sz w:val="18"/>
                <w:szCs w:val="18"/>
              </w:rPr>
              <w:t xml:space="preserve">s Regulations </w:t>
            </w:r>
            <w:r w:rsidRPr="0061236F">
              <w:rPr>
                <w:rFonts w:ascii="Arial" w:eastAsia="SimSun" w:hAnsi="Arial" w:cs="Arial"/>
                <w:sz w:val="18"/>
                <w:szCs w:val="18"/>
                <w:lang w:eastAsia="zh-CN"/>
              </w:rPr>
              <w:t>(SOR/205-109)</w:t>
            </w:r>
          </w:p>
          <w:p w:rsidR="0061236F" w:rsidRPr="0061236F" w:rsidRDefault="0061236F" w:rsidP="0061236F">
            <w:pPr>
              <w:spacing w:before="20" w:after="20"/>
              <w:ind w:left="175"/>
              <w:rPr>
                <w:rFonts w:ascii="Arial" w:eastAsia="SimSun" w:hAnsi="Arial" w:cs="Arial"/>
                <w:sz w:val="18"/>
                <w:szCs w:val="18"/>
                <w:lang w:eastAsia="zh-CN"/>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Pr="0061236F">
              <w:rPr>
                <w:rFonts w:ascii="Arial" w:eastAsia="SimSun" w:hAnsi="Arial" w:cs="Arial"/>
                <w:sz w:val="18"/>
                <w:szCs w:val="18"/>
                <w:lang w:eastAsia="zh-CN"/>
              </w:rPr>
              <w:t xml:space="preserve"> </w:t>
            </w:r>
            <w:r w:rsidRPr="0061236F">
              <w:rPr>
                <w:rFonts w:ascii="Arial" w:hAnsi="Arial" w:cs="Arial"/>
                <w:sz w:val="18"/>
                <w:szCs w:val="18"/>
              </w:rPr>
              <w:t xml:space="preserve">Phthalates Regulations </w:t>
            </w:r>
            <w:r w:rsidRPr="0061236F">
              <w:rPr>
                <w:rFonts w:ascii="Arial" w:eastAsia="SimSun" w:hAnsi="Arial" w:cs="Arial"/>
                <w:sz w:val="18"/>
                <w:szCs w:val="18"/>
                <w:lang w:eastAsia="zh-CN"/>
              </w:rPr>
              <w:t>(SOR/2010-298)</w:t>
            </w:r>
          </w:p>
          <w:p w:rsidR="0061236F" w:rsidRDefault="0061236F" w:rsidP="0061236F">
            <w:pPr>
              <w:spacing w:before="20" w:after="20"/>
              <w:ind w:left="175"/>
              <w:rPr>
                <w:rFonts w:ascii="Arial" w:eastAsia="SimSun" w:hAnsi="Arial" w:cs="Arial"/>
                <w:sz w:val="16"/>
                <w:szCs w:val="16"/>
                <w:lang w:eastAsia="zh-CN"/>
              </w:rPr>
            </w:pPr>
            <w:r w:rsidRPr="0061236F">
              <w:rPr>
                <w:rFonts w:ascii="Arial" w:hAnsi="Arial" w:cs="Arial"/>
                <w:sz w:val="18"/>
                <w:szCs w:val="18"/>
              </w:rPr>
              <w:fldChar w:fldCharType="begin">
                <w:ffData>
                  <w:name w:val="Check90"/>
                  <w:enabled/>
                  <w:calcOnExit w:val="0"/>
                  <w:checkBox>
                    <w:sizeAuto/>
                    <w:default w:val="0"/>
                  </w:checkBox>
                </w:ffData>
              </w:fldChar>
            </w:r>
            <w:r w:rsidRPr="0061236F">
              <w:rPr>
                <w:rFonts w:ascii="Arial" w:hAnsi="Arial" w:cs="Arial"/>
                <w:sz w:val="18"/>
                <w:szCs w:val="18"/>
              </w:rPr>
              <w:instrText xml:space="preserve"> FORMCHECKBOX </w:instrText>
            </w:r>
            <w:r w:rsidR="003569E0">
              <w:rPr>
                <w:rFonts w:ascii="Arial" w:hAnsi="Arial" w:cs="Arial"/>
                <w:sz w:val="18"/>
                <w:szCs w:val="18"/>
              </w:rPr>
            </w:r>
            <w:r w:rsidR="003569E0">
              <w:rPr>
                <w:rFonts w:ascii="Arial" w:hAnsi="Arial" w:cs="Arial"/>
                <w:sz w:val="18"/>
                <w:szCs w:val="18"/>
              </w:rPr>
              <w:fldChar w:fldCharType="separate"/>
            </w:r>
            <w:r w:rsidRPr="0061236F">
              <w:rPr>
                <w:rFonts w:ascii="Arial" w:hAnsi="Arial" w:cs="Arial"/>
                <w:sz w:val="18"/>
                <w:szCs w:val="18"/>
              </w:rPr>
              <w:fldChar w:fldCharType="end"/>
            </w:r>
            <w:r w:rsidRPr="0061236F">
              <w:rPr>
                <w:rFonts w:ascii="Arial" w:eastAsia="SimSun" w:hAnsi="Arial" w:cs="Arial"/>
                <w:sz w:val="18"/>
                <w:szCs w:val="18"/>
                <w:lang w:eastAsia="zh-CN"/>
              </w:rPr>
              <w:t xml:space="preserve"> Children’s Jewellery</w:t>
            </w:r>
            <w:r w:rsidRPr="0061236F">
              <w:rPr>
                <w:rFonts w:ascii="Arial" w:hAnsi="Arial" w:cs="Arial"/>
                <w:sz w:val="18"/>
                <w:szCs w:val="18"/>
              </w:rPr>
              <w:t xml:space="preserve"> Regulations </w:t>
            </w:r>
            <w:r w:rsidRPr="0061236F">
              <w:rPr>
                <w:rFonts w:ascii="Arial" w:eastAsia="SimSun" w:hAnsi="Arial" w:cs="Arial"/>
                <w:sz w:val="18"/>
                <w:szCs w:val="18"/>
                <w:lang w:eastAsia="zh-CN"/>
              </w:rPr>
              <w:t>(SOR/2011-19)</w:t>
            </w:r>
          </w:p>
          <w:p w:rsidR="009363F5" w:rsidRPr="005A1AD8" w:rsidRDefault="009363F5" w:rsidP="009363F5">
            <w:pPr>
              <w:spacing w:before="20" w:after="20"/>
              <w:rPr>
                <w:rFonts w:ascii="Arial" w:hAnsi="Arial" w:cs="Arial"/>
                <w:sz w:val="18"/>
                <w:szCs w:val="18"/>
              </w:rPr>
            </w:pPr>
            <w:r>
              <w:rPr>
                <w:rFonts w:ascii="Arial" w:hAnsi="Arial" w:cs="Arial"/>
                <w:sz w:val="18"/>
              </w:rPr>
              <w:t>*</w:t>
            </w:r>
            <w:r w:rsidRPr="008A3E9A">
              <w:rPr>
                <w:rFonts w:ascii="Arial" w:hAnsi="Arial" w:cs="Arial"/>
                <w:i/>
                <w:sz w:val="18"/>
                <w:szCs w:val="18"/>
              </w:rPr>
              <w:t xml:space="preserve">Please </w:t>
            </w:r>
            <w:r>
              <w:rPr>
                <w:rFonts w:ascii="Arial" w:hAnsi="Arial" w:cs="Arial"/>
                <w:i/>
                <w:sz w:val="18"/>
                <w:szCs w:val="18"/>
              </w:rPr>
              <w:t>provide</w:t>
            </w:r>
            <w:r w:rsidRPr="008A3E9A">
              <w:rPr>
                <w:rFonts w:ascii="Arial" w:hAnsi="Arial" w:cs="Arial"/>
                <w:i/>
                <w:sz w:val="18"/>
                <w:szCs w:val="18"/>
              </w:rPr>
              <w:t xml:space="preserve"> circuit diagram</w:t>
            </w:r>
            <w:r>
              <w:rPr>
                <w:rFonts w:ascii="Arial" w:hAnsi="Arial" w:cs="Arial"/>
                <w:sz w:val="18"/>
                <w:szCs w:val="18"/>
              </w:rPr>
              <w:t>.</w:t>
            </w: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00" w:type="dxa"/>
            <w:gridSpan w:val="3"/>
            <w:tcBorders>
              <w:left w:val="single" w:sz="4" w:space="0" w:color="auto"/>
              <w:right w:val="nil"/>
            </w:tcBorders>
            <w:vAlign w:val="bottom"/>
          </w:tcPr>
          <w:p w:rsidR="00D3120A" w:rsidRDefault="00D3120A">
            <w:pPr>
              <w:tabs>
                <w:tab w:val="left" w:pos="360"/>
              </w:tabs>
              <w:rPr>
                <w:rFonts w:ascii="Arial" w:hAnsi="Arial" w:cs="Arial"/>
              </w:rPr>
            </w:pPr>
            <w:r>
              <w:rPr>
                <w:rFonts w:ascii="Arial" w:hAnsi="Arial" w:cs="Arial"/>
                <w:b/>
              </w:rPr>
              <w:t>Service Required</w:t>
            </w:r>
            <w:r>
              <w:rPr>
                <w:rFonts w:ascii="Arial" w:hAnsi="Arial" w:cs="Arial"/>
              </w:rPr>
              <w:t>:</w:t>
            </w:r>
          </w:p>
        </w:tc>
        <w:tc>
          <w:tcPr>
            <w:tcW w:w="8490" w:type="dxa"/>
            <w:gridSpan w:val="7"/>
            <w:tcBorders>
              <w:left w:val="nil"/>
              <w:right w:val="single" w:sz="4" w:space="0" w:color="auto"/>
            </w:tcBorders>
            <w:vAlign w:val="bottom"/>
          </w:tcPr>
          <w:p w:rsidR="00D3120A" w:rsidRDefault="00D3120A">
            <w:pPr>
              <w:tabs>
                <w:tab w:val="left" w:pos="360"/>
                <w:tab w:val="left" w:pos="2160"/>
                <w:tab w:val="left" w:pos="3600"/>
              </w:tabs>
              <w:rPr>
                <w:rFonts w:ascii="Arial" w:hAnsi="Arial" w:cs="Arial"/>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Regular</w:t>
            </w:r>
            <w:r>
              <w:rPr>
                <w:rFonts w:ascii="Arial" w:hAnsi="Arial" w:cs="Arial"/>
              </w:rPr>
              <w:tab/>
            </w: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hint="eastAsia"/>
                <w:lang w:eastAsia="zh-TW"/>
              </w:rPr>
              <w:t>Priority</w:t>
            </w:r>
            <w:r>
              <w:rPr>
                <w:rFonts w:ascii="Arial" w:hAnsi="Arial" w:cs="Arial"/>
              </w:rPr>
              <w:t xml:space="preserve"> (40% surcharge)</w:t>
            </w:r>
            <w:r>
              <w:rPr>
                <w:rFonts w:ascii="Arial" w:hAnsi="Arial" w:cs="Arial"/>
              </w:rPr>
              <w:tab/>
            </w: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Immediate (100% surcharge)</w:t>
            </w:r>
            <w:r>
              <w:rPr>
                <w:rFonts w:ascii="Arial" w:eastAsia="Times New Roman" w:hAnsi="Arial" w:cs="Arial"/>
                <w:szCs w:val="16"/>
              </w:rPr>
              <w:t xml:space="preserve"> </w:t>
            </w: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00" w:type="dxa"/>
            <w:gridSpan w:val="3"/>
            <w:tcBorders>
              <w:left w:val="single" w:sz="4" w:space="0" w:color="auto"/>
              <w:bottom w:val="nil"/>
              <w:right w:val="nil"/>
            </w:tcBorders>
            <w:vAlign w:val="bottom"/>
          </w:tcPr>
          <w:p w:rsidR="00D3120A" w:rsidRDefault="00D3120A">
            <w:pPr>
              <w:tabs>
                <w:tab w:val="left" w:pos="360"/>
              </w:tabs>
              <w:rPr>
                <w:rFonts w:ascii="Arial" w:hAnsi="Arial" w:cs="Arial"/>
              </w:rPr>
            </w:pPr>
            <w:r>
              <w:rPr>
                <w:rFonts w:ascii="Arial" w:hAnsi="Arial" w:cs="Arial"/>
                <w:b/>
              </w:rPr>
              <w:t>Return Sample</w:t>
            </w:r>
            <w:r>
              <w:rPr>
                <w:rFonts w:ascii="Arial" w:hAnsi="Arial" w:cs="Arial"/>
              </w:rPr>
              <w:t xml:space="preserve">: </w:t>
            </w:r>
          </w:p>
        </w:tc>
        <w:tc>
          <w:tcPr>
            <w:tcW w:w="8490" w:type="dxa"/>
            <w:gridSpan w:val="7"/>
            <w:tcBorders>
              <w:left w:val="nil"/>
              <w:bottom w:val="nil"/>
              <w:right w:val="single" w:sz="4" w:space="0" w:color="auto"/>
            </w:tcBorders>
            <w:vAlign w:val="bottom"/>
          </w:tcPr>
          <w:p w:rsidR="00D3120A" w:rsidRDefault="00D3120A">
            <w:pPr>
              <w:tabs>
                <w:tab w:val="left" w:pos="360"/>
                <w:tab w:val="left" w:pos="2160"/>
                <w:tab w:val="left" w:pos="3600"/>
              </w:tabs>
              <w:rPr>
                <w:rFonts w:ascii="Arial" w:hAnsi="Arial" w:cs="Arial"/>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Cs w:val="16"/>
              </w:rPr>
              <w:t>Not Return</w:t>
            </w:r>
            <w:r>
              <w:rPr>
                <w:rFonts w:ascii="Arial" w:eastAsia="Times New Roman" w:hAnsi="Arial" w:cs="Arial"/>
                <w:szCs w:val="16"/>
              </w:rPr>
              <w:tab/>
            </w: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sidR="003B6A8E">
              <w:rPr>
                <w:rFonts w:ascii="Arial" w:eastAsia="Times New Roman" w:hAnsi="Arial" w:cs="Arial"/>
                <w:szCs w:val="16"/>
              </w:rPr>
              <w:t>Return</w:t>
            </w:r>
            <w:r w:rsidR="008A3E9A">
              <w:rPr>
                <w:rFonts w:ascii="Arial" w:eastAsia="Times New Roman" w:hAnsi="Arial" w:cs="Arial"/>
                <w:szCs w:val="16"/>
              </w:rPr>
              <w:t xml:space="preserve"> all</w:t>
            </w:r>
          </w:p>
        </w:tc>
      </w:tr>
      <w:tr w:rsidR="00D3120A" w:rsidTr="0093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00" w:type="dxa"/>
            <w:gridSpan w:val="3"/>
            <w:tcBorders>
              <w:left w:val="single" w:sz="4" w:space="0" w:color="auto"/>
              <w:bottom w:val="single" w:sz="4" w:space="0" w:color="auto"/>
              <w:right w:val="nil"/>
            </w:tcBorders>
            <w:vAlign w:val="bottom"/>
          </w:tcPr>
          <w:p w:rsidR="00D3120A" w:rsidRDefault="00303658">
            <w:pPr>
              <w:tabs>
                <w:tab w:val="left" w:pos="360"/>
              </w:tabs>
              <w:rPr>
                <w:rFonts w:ascii="Arial" w:hAnsi="Arial" w:cs="Arial"/>
                <w:b/>
              </w:rPr>
            </w:pPr>
            <w:r>
              <w:rPr>
                <w:rFonts w:ascii="Arial" w:hAnsi="Arial" w:cs="Arial"/>
                <w:b/>
              </w:rPr>
              <w:t>Hard-copy Report</w:t>
            </w:r>
            <w:r w:rsidR="00D3120A">
              <w:rPr>
                <w:rFonts w:ascii="Arial" w:hAnsi="Arial" w:cs="Arial"/>
              </w:rPr>
              <w:t>:</w:t>
            </w:r>
          </w:p>
        </w:tc>
        <w:tc>
          <w:tcPr>
            <w:tcW w:w="8490" w:type="dxa"/>
            <w:gridSpan w:val="7"/>
            <w:tcBorders>
              <w:left w:val="nil"/>
              <w:bottom w:val="single" w:sz="4" w:space="0" w:color="auto"/>
              <w:right w:val="single" w:sz="4" w:space="0" w:color="auto"/>
            </w:tcBorders>
            <w:vAlign w:val="bottom"/>
          </w:tcPr>
          <w:p w:rsidR="00D3120A" w:rsidRDefault="00D3120A" w:rsidP="002C59AE">
            <w:pPr>
              <w:tabs>
                <w:tab w:val="left" w:pos="360"/>
                <w:tab w:val="left" w:pos="2160"/>
                <w:tab w:val="left" w:pos="3600"/>
              </w:tabs>
              <w:rPr>
                <w:rFonts w:ascii="Arial" w:hAnsi="Arial" w:cs="Arial"/>
                <w:lang w:eastAsia="zh-TW"/>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Pr>
                <w:rFonts w:ascii="Arial" w:hAnsi="Arial" w:cs="Arial"/>
              </w:rPr>
              <w:fldChar w:fldCharType="end"/>
            </w:r>
            <w:r>
              <w:rPr>
                <w:rFonts w:ascii="Arial" w:hAnsi="Arial" w:cs="Arial"/>
              </w:rPr>
              <w:t xml:space="preserve">  </w:t>
            </w:r>
            <w:r w:rsidR="00440BC3">
              <w:rPr>
                <w:rFonts w:ascii="Arial" w:hAnsi="Arial" w:cs="Arial"/>
              </w:rPr>
              <w:t>Ne</w:t>
            </w:r>
            <w:r w:rsidR="009406D8">
              <w:rPr>
                <w:rFonts w:ascii="Arial" w:hAnsi="Arial" w:cs="Arial"/>
              </w:rPr>
              <w:t>ed</w:t>
            </w:r>
            <w:r w:rsidR="002C59AE">
              <w:rPr>
                <w:rFonts w:ascii="Arial" w:hAnsi="Arial" w:cs="Arial"/>
              </w:rPr>
              <w:t>ed (+$25.60</w:t>
            </w:r>
            <w:r w:rsidR="00440BC3">
              <w:rPr>
                <w:rFonts w:ascii="Arial" w:hAnsi="Arial" w:cs="Arial"/>
              </w:rPr>
              <w:t>)</w:t>
            </w:r>
            <w:r w:rsidR="00303658">
              <w:rPr>
                <w:rFonts w:ascii="Arial" w:hAnsi="Arial" w:cs="Arial"/>
              </w:rPr>
              <w:t xml:space="preserve">   </w:t>
            </w:r>
            <w:r w:rsidR="002C59AE">
              <w:rPr>
                <w:rFonts w:ascii="Arial" w:hAnsi="Arial" w:cs="Arial"/>
              </w:rPr>
              <w:t xml:space="preserve"> Report collect by</w:t>
            </w:r>
            <w:r w:rsidR="009406D8">
              <w:rPr>
                <w:rFonts w:ascii="Arial" w:hAnsi="Arial" w:cs="Arial"/>
              </w:rPr>
              <w:t xml:space="preserve"> </w:t>
            </w:r>
            <w:r w:rsidR="009406D8">
              <w:rPr>
                <w:rFonts w:ascii="Arial" w:hAnsi="Arial" w:cs="Arial"/>
              </w:rPr>
              <w:fldChar w:fldCharType="begin">
                <w:ffData>
                  <w:name w:val="Check3"/>
                  <w:enabled/>
                  <w:calcOnExit w:val="0"/>
                  <w:checkBox>
                    <w:size w:val="18"/>
                    <w:default w:val="0"/>
                  </w:checkBox>
                </w:ffData>
              </w:fldChar>
            </w:r>
            <w:r w:rsidR="009406D8">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sidR="009406D8">
              <w:rPr>
                <w:rFonts w:ascii="Arial" w:hAnsi="Arial" w:cs="Arial"/>
              </w:rPr>
              <w:fldChar w:fldCharType="end"/>
            </w:r>
            <w:r w:rsidR="00303658">
              <w:rPr>
                <w:rFonts w:ascii="Arial" w:hAnsi="Arial" w:cs="Arial"/>
              </w:rPr>
              <w:t xml:space="preserve">  </w:t>
            </w:r>
            <w:r w:rsidR="00303658">
              <w:rPr>
                <w:rFonts w:ascii="Arial" w:eastAsia="Times New Roman" w:hAnsi="Arial" w:cs="Arial"/>
                <w:szCs w:val="16"/>
              </w:rPr>
              <w:t xml:space="preserve">Mail  </w:t>
            </w:r>
            <w:r w:rsidR="00303658">
              <w:rPr>
                <w:rFonts w:ascii="Arial" w:hAnsi="Arial" w:cs="Arial"/>
              </w:rPr>
              <w:fldChar w:fldCharType="begin">
                <w:ffData>
                  <w:name w:val="Check3"/>
                  <w:enabled/>
                  <w:calcOnExit w:val="0"/>
                  <w:checkBox>
                    <w:size w:val="18"/>
                    <w:default w:val="0"/>
                  </w:checkBox>
                </w:ffData>
              </w:fldChar>
            </w:r>
            <w:r w:rsidR="00303658">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sidR="00303658">
              <w:rPr>
                <w:rFonts w:ascii="Arial" w:hAnsi="Arial" w:cs="Arial"/>
              </w:rPr>
              <w:fldChar w:fldCharType="end"/>
            </w:r>
            <w:r w:rsidR="00303658">
              <w:rPr>
                <w:rFonts w:ascii="Arial" w:hAnsi="Arial" w:cs="Arial"/>
              </w:rPr>
              <w:t xml:space="preserve">  </w:t>
            </w:r>
            <w:r w:rsidR="00303658">
              <w:rPr>
                <w:rFonts w:ascii="Arial" w:eastAsia="Times New Roman" w:hAnsi="Arial" w:cs="Arial"/>
                <w:szCs w:val="16"/>
              </w:rPr>
              <w:t>Courier</w:t>
            </w:r>
            <w:r w:rsidR="00303658">
              <w:rPr>
                <w:rFonts w:ascii="Arial" w:hAnsi="Arial" w:cs="Arial"/>
              </w:rPr>
              <w:t xml:space="preserve">  </w:t>
            </w:r>
            <w:r w:rsidR="009406D8">
              <w:rPr>
                <w:rFonts w:ascii="Arial" w:hAnsi="Arial" w:cs="Arial"/>
              </w:rPr>
              <w:fldChar w:fldCharType="begin">
                <w:ffData>
                  <w:name w:val="Check123"/>
                  <w:enabled/>
                  <w:calcOnExit w:val="0"/>
                  <w:checkBox>
                    <w:sizeAuto/>
                    <w:default w:val="0"/>
                  </w:checkBox>
                </w:ffData>
              </w:fldChar>
            </w:r>
            <w:bookmarkStart w:id="38" w:name="Check123"/>
            <w:r w:rsidR="009406D8">
              <w:rPr>
                <w:rFonts w:ascii="Arial" w:hAnsi="Arial" w:cs="Arial"/>
              </w:rPr>
              <w:instrText xml:space="preserve"> FORMCHECKBOX </w:instrText>
            </w:r>
            <w:r w:rsidR="003569E0">
              <w:rPr>
                <w:rFonts w:ascii="Arial" w:hAnsi="Arial" w:cs="Arial"/>
              </w:rPr>
            </w:r>
            <w:r w:rsidR="003569E0">
              <w:rPr>
                <w:rFonts w:ascii="Arial" w:hAnsi="Arial" w:cs="Arial"/>
              </w:rPr>
              <w:fldChar w:fldCharType="separate"/>
            </w:r>
            <w:r w:rsidR="009406D8">
              <w:rPr>
                <w:rFonts w:ascii="Arial" w:hAnsi="Arial" w:cs="Arial"/>
              </w:rPr>
              <w:fldChar w:fldCharType="end"/>
            </w:r>
            <w:bookmarkEnd w:id="38"/>
            <w:r w:rsidR="002C59AE">
              <w:rPr>
                <w:rFonts w:ascii="Arial" w:eastAsia="Times New Roman" w:hAnsi="Arial" w:cs="Arial"/>
                <w:szCs w:val="16"/>
              </w:rPr>
              <w:t xml:space="preserve"> in person</w:t>
            </w:r>
          </w:p>
        </w:tc>
      </w:tr>
      <w:tr w:rsidR="00D3120A" w:rsidTr="00F32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890" w:type="dxa"/>
            <w:gridSpan w:val="10"/>
            <w:tcBorders>
              <w:top w:val="single" w:sz="4" w:space="0" w:color="auto"/>
              <w:left w:val="single" w:sz="6" w:space="0" w:color="000000"/>
              <w:right w:val="single" w:sz="6" w:space="0" w:color="000000"/>
            </w:tcBorders>
          </w:tcPr>
          <w:p w:rsidR="00F32ABA" w:rsidRDefault="00F32ABA" w:rsidP="00023E0E">
            <w:pPr>
              <w:overflowPunct/>
              <w:autoSpaceDE/>
              <w:autoSpaceDN/>
              <w:adjustRightInd/>
              <w:textAlignment w:val="auto"/>
              <w:rPr>
                <w:rFonts w:ascii="Arial" w:hAnsi="Arial" w:cs="Arial"/>
                <w:b/>
                <w:bCs/>
                <w:sz w:val="12"/>
                <w:szCs w:val="12"/>
              </w:rPr>
            </w:pPr>
          </w:p>
          <w:p w:rsidR="00D3120A" w:rsidRPr="00023E0E" w:rsidRDefault="00280252" w:rsidP="00023E0E">
            <w:pPr>
              <w:overflowPunct/>
              <w:autoSpaceDE/>
              <w:autoSpaceDN/>
              <w:adjustRightInd/>
              <w:textAlignment w:val="auto"/>
              <w:rPr>
                <w:rFonts w:ascii="Arial" w:hAnsi="Arial"/>
                <w:sz w:val="12"/>
              </w:rPr>
            </w:pPr>
            <w:r>
              <w:rPr>
                <w:rFonts w:ascii="Arial" w:hAnsi="Arial" w:cs="Arial"/>
                <w:b/>
                <w:bCs/>
                <w:sz w:val="12"/>
                <w:szCs w:val="12"/>
              </w:rPr>
              <w:t>Applicant</w:t>
            </w:r>
            <w:r w:rsidR="00715F37" w:rsidRPr="00280252">
              <w:rPr>
                <w:rFonts w:ascii="Arial" w:hAnsi="Arial" w:cs="Arial"/>
                <w:b/>
                <w:bCs/>
                <w:sz w:val="12"/>
                <w:szCs w:val="12"/>
              </w:rPr>
              <w:t xml:space="preserve"> r</w:t>
            </w:r>
            <w:r w:rsidR="00D3120A" w:rsidRPr="00280252">
              <w:rPr>
                <w:rFonts w:ascii="Arial" w:hAnsi="Arial" w:cs="Arial"/>
                <w:b/>
                <w:bCs/>
                <w:sz w:val="12"/>
                <w:szCs w:val="12"/>
              </w:rPr>
              <w:t>equest</w:t>
            </w:r>
            <w:r w:rsidR="00715F37" w:rsidRPr="00280252">
              <w:rPr>
                <w:rFonts w:ascii="Arial" w:hAnsi="Arial" w:cs="Arial"/>
                <w:b/>
                <w:bCs/>
                <w:sz w:val="12"/>
                <w:szCs w:val="12"/>
              </w:rPr>
              <w:t>s</w:t>
            </w:r>
            <w:r w:rsidR="00D3120A" w:rsidRPr="00023E0E">
              <w:rPr>
                <w:rFonts w:ascii="Arial" w:hAnsi="Arial"/>
                <w:b/>
                <w:sz w:val="12"/>
              </w:rPr>
              <w:t xml:space="preserve"> the above tests and </w:t>
            </w:r>
            <w:r w:rsidR="00D3120A" w:rsidRPr="00280252">
              <w:rPr>
                <w:rFonts w:ascii="Arial" w:hAnsi="Arial" w:cs="Arial"/>
                <w:b/>
                <w:bCs/>
                <w:sz w:val="12"/>
                <w:szCs w:val="12"/>
              </w:rPr>
              <w:t>declare</w:t>
            </w:r>
            <w:r w:rsidR="00715F37" w:rsidRPr="00280252">
              <w:rPr>
                <w:rFonts w:ascii="Arial" w:hAnsi="Arial" w:cs="Arial"/>
                <w:b/>
                <w:bCs/>
                <w:sz w:val="12"/>
                <w:szCs w:val="12"/>
              </w:rPr>
              <w:t>s</w:t>
            </w:r>
            <w:r w:rsidR="00D3120A" w:rsidRPr="00023E0E">
              <w:rPr>
                <w:rFonts w:ascii="Arial" w:hAnsi="Arial"/>
                <w:b/>
                <w:sz w:val="12"/>
              </w:rPr>
              <w:t xml:space="preserve"> that </w:t>
            </w:r>
            <w:r w:rsidR="006C6ABC" w:rsidRPr="00280252">
              <w:rPr>
                <w:rFonts w:ascii="Arial" w:hAnsi="Arial" w:cs="Arial"/>
                <w:b/>
                <w:bCs/>
                <w:sz w:val="12"/>
                <w:szCs w:val="12"/>
              </w:rPr>
              <w:t>all</w:t>
            </w:r>
            <w:r w:rsidR="00D3120A" w:rsidRPr="00023E0E">
              <w:rPr>
                <w:rFonts w:ascii="Arial" w:hAnsi="Arial"/>
                <w:b/>
                <w:sz w:val="12"/>
              </w:rPr>
              <w:t xml:space="preserve"> information provided is true and correct. </w:t>
            </w:r>
            <w:r>
              <w:rPr>
                <w:rFonts w:ascii="Arial" w:hAnsi="Arial" w:cs="Arial"/>
                <w:b/>
                <w:bCs/>
                <w:sz w:val="12"/>
                <w:szCs w:val="12"/>
              </w:rPr>
              <w:t>Applicant</w:t>
            </w:r>
            <w:r w:rsidR="00715F37" w:rsidRPr="00280252">
              <w:rPr>
                <w:rFonts w:ascii="Arial" w:hAnsi="Arial" w:cs="Arial"/>
                <w:b/>
                <w:bCs/>
                <w:sz w:val="12"/>
                <w:szCs w:val="12"/>
              </w:rPr>
              <w:t xml:space="preserve"> </w:t>
            </w:r>
            <w:r w:rsidR="00D3120A" w:rsidRPr="00280252">
              <w:rPr>
                <w:rFonts w:ascii="Arial" w:hAnsi="Arial" w:cs="Arial"/>
                <w:b/>
                <w:bCs/>
                <w:sz w:val="12"/>
                <w:szCs w:val="12"/>
              </w:rPr>
              <w:t>agree</w:t>
            </w:r>
            <w:r w:rsidR="00715F37" w:rsidRPr="00280252">
              <w:rPr>
                <w:rFonts w:ascii="Arial" w:hAnsi="Arial" w:cs="Arial"/>
                <w:b/>
                <w:bCs/>
                <w:sz w:val="12"/>
                <w:szCs w:val="12"/>
              </w:rPr>
              <w:t>s</w:t>
            </w:r>
            <w:r w:rsidR="00D3120A" w:rsidRPr="00023E0E">
              <w:rPr>
                <w:rFonts w:ascii="Arial" w:hAnsi="Arial"/>
                <w:b/>
                <w:sz w:val="12"/>
              </w:rPr>
              <w:t xml:space="preserve"> that all testing will be carri</w:t>
            </w:r>
            <w:r w:rsidR="002C59AE" w:rsidRPr="00023E0E">
              <w:rPr>
                <w:rFonts w:ascii="Arial" w:hAnsi="Arial"/>
                <w:b/>
                <w:sz w:val="12"/>
              </w:rPr>
              <w:t xml:space="preserve">ed out subject to </w:t>
            </w:r>
            <w:r w:rsidR="00715F37" w:rsidRPr="006D6126">
              <w:rPr>
                <w:rFonts w:ascii="Arial" w:eastAsia="Times New Roman" w:hAnsi="Arial" w:cs="Arial"/>
                <w:sz w:val="12"/>
                <w:szCs w:val="12"/>
              </w:rPr>
              <w:t xml:space="preserve">the </w:t>
            </w:r>
            <w:r w:rsidR="00715F37" w:rsidRPr="00280252">
              <w:rPr>
                <w:rFonts w:ascii="Arial" w:eastAsia="Times New Roman" w:hAnsi="Arial" w:cs="Arial"/>
                <w:sz w:val="12"/>
                <w:szCs w:val="12"/>
              </w:rPr>
              <w:t>General Conditions</w:t>
            </w:r>
            <w:r w:rsidR="00D3120A" w:rsidRPr="00023E0E">
              <w:rPr>
                <w:rFonts w:ascii="Arial" w:hAnsi="Arial"/>
                <w:sz w:val="12"/>
              </w:rPr>
              <w:t xml:space="preserve"> of </w:t>
            </w:r>
            <w:r w:rsidR="00715F37" w:rsidRPr="00280252">
              <w:rPr>
                <w:rFonts w:ascii="Arial" w:eastAsia="Times New Roman" w:hAnsi="Arial" w:cs="Arial"/>
                <w:sz w:val="12"/>
                <w:szCs w:val="12"/>
              </w:rPr>
              <w:t xml:space="preserve">Testing attached hereto. </w:t>
            </w:r>
            <w:r>
              <w:rPr>
                <w:rFonts w:ascii="Arial" w:eastAsia="Times New Roman" w:hAnsi="Arial" w:cs="Arial"/>
                <w:sz w:val="12"/>
                <w:szCs w:val="12"/>
              </w:rPr>
              <w:t>Applicant</w:t>
            </w:r>
            <w:r w:rsidR="00715F37"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 xml:space="preserve">must execute </w:t>
            </w:r>
            <w:r w:rsidR="00715F37" w:rsidRPr="00280252">
              <w:rPr>
                <w:rFonts w:ascii="Arial" w:eastAsia="Times New Roman" w:hAnsi="Arial" w:cs="Arial"/>
                <w:sz w:val="12"/>
                <w:szCs w:val="12"/>
              </w:rPr>
              <w:t>this Toy Testing Requisition</w:t>
            </w:r>
            <w:r w:rsidR="00715F37" w:rsidRPr="006D6126">
              <w:rPr>
                <w:rFonts w:ascii="Arial" w:eastAsia="Times New Roman" w:hAnsi="Arial" w:cs="Arial"/>
                <w:sz w:val="12"/>
                <w:szCs w:val="12"/>
              </w:rPr>
              <w:t xml:space="preserve"> and return </w:t>
            </w:r>
            <w:r w:rsidR="00715F37" w:rsidRPr="00280252">
              <w:rPr>
                <w:rFonts w:ascii="Arial" w:eastAsia="Times New Roman" w:hAnsi="Arial" w:cs="Arial"/>
                <w:sz w:val="12"/>
                <w:szCs w:val="12"/>
              </w:rPr>
              <w:t xml:space="preserve">it </w:t>
            </w:r>
            <w:r w:rsidR="00715F37" w:rsidRPr="006D6126">
              <w:rPr>
                <w:rFonts w:ascii="Arial" w:eastAsia="Times New Roman" w:hAnsi="Arial" w:cs="Arial"/>
                <w:sz w:val="12"/>
                <w:szCs w:val="12"/>
              </w:rPr>
              <w:t xml:space="preserve">to </w:t>
            </w:r>
            <w:r w:rsidR="00F32ABA">
              <w:rPr>
                <w:rFonts w:ascii="Arial" w:eastAsia="Times New Roman" w:hAnsi="Arial" w:cs="Arial"/>
                <w:sz w:val="12"/>
                <w:szCs w:val="12"/>
              </w:rPr>
              <w:t>STC USA LLC</w:t>
            </w:r>
            <w:r w:rsidR="00715F37" w:rsidRPr="00280252">
              <w:rPr>
                <w:rFonts w:ascii="Arial" w:eastAsia="Times New Roman" w:hAnsi="Arial" w:cs="Arial"/>
                <w:sz w:val="12"/>
                <w:szCs w:val="12"/>
              </w:rPr>
              <w:t xml:space="preserve"> (“</w:t>
            </w:r>
            <w:r w:rsidR="00F32ABA">
              <w:rPr>
                <w:rFonts w:ascii="Arial" w:eastAsia="Times New Roman" w:hAnsi="Arial" w:cs="Arial"/>
                <w:sz w:val="12"/>
                <w:szCs w:val="12"/>
              </w:rPr>
              <w:t>STC USA</w:t>
            </w:r>
            <w:r w:rsidR="00715F37" w:rsidRPr="00280252">
              <w:rPr>
                <w:rFonts w:ascii="Arial" w:eastAsia="Times New Roman" w:hAnsi="Arial" w:cs="Arial"/>
                <w:sz w:val="12"/>
                <w:szCs w:val="12"/>
              </w:rPr>
              <w:t>”)</w:t>
            </w:r>
            <w:r w:rsidR="00715F37" w:rsidRPr="006D6126">
              <w:rPr>
                <w:rFonts w:ascii="Arial" w:eastAsia="Times New Roman" w:hAnsi="Arial" w:cs="Arial"/>
                <w:sz w:val="12"/>
                <w:szCs w:val="12"/>
              </w:rPr>
              <w:t>. No other form of acceptance is</w:t>
            </w:r>
            <w:r w:rsidR="00715F37"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 xml:space="preserve">binding on </w:t>
            </w:r>
            <w:r w:rsidR="00F32ABA">
              <w:rPr>
                <w:rFonts w:ascii="Arial" w:eastAsia="Times New Roman" w:hAnsi="Arial" w:cs="Arial"/>
                <w:sz w:val="12"/>
                <w:szCs w:val="12"/>
              </w:rPr>
              <w:t>STC USA</w:t>
            </w:r>
            <w:r w:rsidR="00715F37" w:rsidRPr="006D6126">
              <w:rPr>
                <w:rFonts w:ascii="Arial" w:eastAsia="Times New Roman" w:hAnsi="Arial" w:cs="Arial"/>
                <w:sz w:val="12"/>
                <w:szCs w:val="12"/>
              </w:rPr>
              <w:t xml:space="preserve">. </w:t>
            </w:r>
            <w:r w:rsidR="00F32ABA">
              <w:rPr>
                <w:rFonts w:ascii="Arial" w:eastAsia="Times New Roman" w:hAnsi="Arial" w:cs="Arial"/>
                <w:sz w:val="12"/>
                <w:szCs w:val="12"/>
              </w:rPr>
              <w:t>STC USA</w:t>
            </w:r>
            <w:r w:rsidR="00715F37"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 xml:space="preserve">expressly limits acceptance to the </w:t>
            </w:r>
            <w:r w:rsidR="00715F37" w:rsidRPr="00280252">
              <w:rPr>
                <w:rFonts w:ascii="Arial" w:eastAsia="Times New Roman" w:hAnsi="Arial" w:cs="Arial"/>
                <w:sz w:val="12"/>
                <w:szCs w:val="12"/>
              </w:rPr>
              <w:t>General Conditions of Testing attached hereto</w:t>
            </w:r>
            <w:r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and any additional or different</w:t>
            </w:r>
            <w:r w:rsidR="00715F37"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 xml:space="preserve">terms proposed by </w:t>
            </w:r>
            <w:r>
              <w:rPr>
                <w:rFonts w:ascii="Arial" w:eastAsia="Times New Roman" w:hAnsi="Arial" w:cs="Arial"/>
                <w:sz w:val="12"/>
                <w:szCs w:val="12"/>
              </w:rPr>
              <w:t>Applicant</w:t>
            </w:r>
            <w:r w:rsidR="00715F37" w:rsidRPr="00280252">
              <w:rPr>
                <w:rFonts w:ascii="Arial" w:eastAsia="Times New Roman" w:hAnsi="Arial" w:cs="Arial"/>
                <w:sz w:val="12"/>
                <w:szCs w:val="12"/>
              </w:rPr>
              <w:t xml:space="preserve"> </w:t>
            </w:r>
            <w:r w:rsidR="00715F37" w:rsidRPr="006D6126">
              <w:rPr>
                <w:rFonts w:ascii="Arial" w:eastAsia="Times New Roman" w:hAnsi="Arial" w:cs="Arial"/>
                <w:sz w:val="12"/>
                <w:szCs w:val="12"/>
              </w:rPr>
              <w:t xml:space="preserve">shall </w:t>
            </w:r>
            <w:r w:rsidR="00715F37" w:rsidRPr="00280252">
              <w:rPr>
                <w:rFonts w:ascii="Arial" w:eastAsia="Times New Roman" w:hAnsi="Arial" w:cs="Arial"/>
                <w:sz w:val="12"/>
                <w:szCs w:val="12"/>
              </w:rPr>
              <w:t xml:space="preserve">be null and void, rejected, and </w:t>
            </w:r>
            <w:r w:rsidR="00715F37" w:rsidRPr="006D6126">
              <w:rPr>
                <w:rFonts w:ascii="Arial" w:eastAsia="Times New Roman" w:hAnsi="Arial" w:cs="Arial"/>
                <w:sz w:val="12"/>
                <w:szCs w:val="12"/>
              </w:rPr>
              <w:t xml:space="preserve">not binding on </w:t>
            </w:r>
            <w:r w:rsidR="00F32ABA">
              <w:rPr>
                <w:rFonts w:ascii="Arial" w:eastAsia="Times New Roman" w:hAnsi="Arial" w:cs="Arial"/>
                <w:sz w:val="12"/>
                <w:szCs w:val="12"/>
              </w:rPr>
              <w:t>STC USA</w:t>
            </w:r>
            <w:r w:rsidR="00715F37" w:rsidRPr="006D6126">
              <w:rPr>
                <w:rFonts w:ascii="Arial" w:eastAsia="Times New Roman" w:hAnsi="Arial" w:cs="Arial"/>
                <w:sz w:val="12"/>
                <w:szCs w:val="12"/>
              </w:rPr>
              <w:t xml:space="preserve">, whether or not they would materially alter this </w:t>
            </w:r>
            <w:r w:rsidR="00715F37" w:rsidRPr="00280252">
              <w:rPr>
                <w:rFonts w:ascii="Arial" w:eastAsia="Times New Roman" w:hAnsi="Arial" w:cs="Arial"/>
                <w:sz w:val="12"/>
                <w:szCs w:val="12"/>
              </w:rPr>
              <w:t>Toy Testing Requisition</w:t>
            </w:r>
            <w:r w:rsidR="00D3120A" w:rsidRPr="00023E0E">
              <w:rPr>
                <w:rFonts w:ascii="Arial" w:hAnsi="Arial"/>
                <w:sz w:val="12"/>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2"/>
              <w:gridCol w:w="5332"/>
            </w:tblGrid>
            <w:tr w:rsidR="00280252" w:rsidTr="00280252">
              <w:tc>
                <w:tcPr>
                  <w:tcW w:w="5332" w:type="dxa"/>
                </w:tcPr>
                <w:p w:rsidR="00280252" w:rsidRDefault="00280252" w:rsidP="00715F37">
                  <w:pPr>
                    <w:overflowPunct/>
                    <w:autoSpaceDE/>
                    <w:autoSpaceDN/>
                    <w:adjustRightInd/>
                    <w:textAlignment w:val="auto"/>
                    <w:rPr>
                      <w:rFonts w:ascii="Arial" w:eastAsia="Times New Roman" w:hAnsi="Arial" w:cs="Arial"/>
                      <w:sz w:val="12"/>
                      <w:szCs w:val="12"/>
                    </w:rPr>
                  </w:pPr>
                </w:p>
              </w:tc>
              <w:tc>
                <w:tcPr>
                  <w:tcW w:w="5332" w:type="dxa"/>
                </w:tcPr>
                <w:p w:rsidR="00280252" w:rsidRDefault="00280252" w:rsidP="00715F37">
                  <w:pPr>
                    <w:overflowPunct/>
                    <w:autoSpaceDE/>
                    <w:autoSpaceDN/>
                    <w:adjustRightInd/>
                    <w:textAlignment w:val="auto"/>
                    <w:rPr>
                      <w:rFonts w:ascii="Arial" w:eastAsia="Times New Roman" w:hAnsi="Arial" w:cs="Arial"/>
                      <w:sz w:val="12"/>
                      <w:szCs w:val="12"/>
                    </w:rPr>
                  </w:pPr>
                </w:p>
              </w:tc>
            </w:tr>
            <w:tr w:rsidR="00280252" w:rsidTr="00F32ABA">
              <w:trPr>
                <w:trHeight w:val="283"/>
              </w:trPr>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r>
                    <w:rPr>
                      <w:rFonts w:ascii="Arial" w:eastAsia="Times New Roman" w:hAnsi="Arial" w:cs="Arial"/>
                      <w:sz w:val="12"/>
                      <w:szCs w:val="12"/>
                    </w:rPr>
                    <w:t>Applicant Legal Entity Name: ___________________________________________________</w:t>
                  </w:r>
                </w:p>
              </w:tc>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r>
                    <w:rPr>
                      <w:rFonts w:ascii="Arial" w:eastAsia="Times New Roman" w:hAnsi="Arial" w:cs="Arial"/>
                      <w:sz w:val="12"/>
                      <w:szCs w:val="12"/>
                    </w:rPr>
                    <w:t>Date:</w:t>
                  </w:r>
                  <w:r>
                    <w:rPr>
                      <w:rFonts w:ascii="Arial" w:eastAsia="Times New Roman" w:hAnsi="Arial" w:cs="Arial"/>
                      <w:sz w:val="12"/>
                      <w:szCs w:val="12"/>
                    </w:rPr>
                    <w:tab/>
                    <w:t>_____________________, 20__</w:t>
                  </w:r>
                </w:p>
              </w:tc>
            </w:tr>
            <w:tr w:rsidR="00280252" w:rsidTr="00F32ABA">
              <w:trPr>
                <w:trHeight w:val="283"/>
              </w:trPr>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r>
                    <w:rPr>
                      <w:rFonts w:ascii="Arial" w:eastAsia="Times New Roman" w:hAnsi="Arial" w:cs="Arial"/>
                      <w:sz w:val="12"/>
                      <w:szCs w:val="12"/>
                    </w:rPr>
                    <w:t>Signature:</w:t>
                  </w:r>
                  <w:r>
                    <w:rPr>
                      <w:rFonts w:ascii="Arial" w:eastAsia="Times New Roman" w:hAnsi="Arial" w:cs="Arial"/>
                      <w:sz w:val="12"/>
                      <w:szCs w:val="12"/>
                    </w:rPr>
                    <w:tab/>
                    <w:t>________________________________________________________________</w:t>
                  </w:r>
                </w:p>
              </w:tc>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p>
              </w:tc>
            </w:tr>
            <w:tr w:rsidR="00280252" w:rsidTr="00F32ABA">
              <w:trPr>
                <w:trHeight w:val="283"/>
              </w:trPr>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r>
                    <w:rPr>
                      <w:rFonts w:ascii="Arial" w:eastAsia="Times New Roman" w:hAnsi="Arial" w:cs="Arial"/>
                      <w:sz w:val="12"/>
                      <w:szCs w:val="12"/>
                    </w:rPr>
                    <w:t>Name:</w:t>
                  </w:r>
                  <w:r>
                    <w:rPr>
                      <w:rFonts w:ascii="Arial" w:eastAsia="Times New Roman" w:hAnsi="Arial" w:cs="Arial"/>
                      <w:sz w:val="12"/>
                      <w:szCs w:val="12"/>
                    </w:rPr>
                    <w:tab/>
                    <w:t>________________________________________________________________</w:t>
                  </w:r>
                </w:p>
              </w:tc>
              <w:tc>
                <w:tcPr>
                  <w:tcW w:w="5332" w:type="dxa"/>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p>
              </w:tc>
            </w:tr>
            <w:tr w:rsidR="00280252" w:rsidTr="00F32ABA">
              <w:trPr>
                <w:trHeight w:val="283"/>
              </w:trPr>
              <w:tc>
                <w:tcPr>
                  <w:tcW w:w="5332" w:type="dxa"/>
                  <w:tcBorders>
                    <w:bottom w:val="single" w:sz="4" w:space="0" w:color="auto"/>
                  </w:tcBorders>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r>
                    <w:rPr>
                      <w:rFonts w:ascii="Arial" w:eastAsia="Times New Roman" w:hAnsi="Arial" w:cs="Arial"/>
                      <w:sz w:val="12"/>
                      <w:szCs w:val="12"/>
                    </w:rPr>
                    <w:t>Title:</w:t>
                  </w:r>
                  <w:r>
                    <w:rPr>
                      <w:rFonts w:ascii="Arial" w:eastAsia="Times New Roman" w:hAnsi="Arial" w:cs="Arial"/>
                      <w:sz w:val="12"/>
                      <w:szCs w:val="12"/>
                    </w:rPr>
                    <w:tab/>
                    <w:t>________________________________________________________________</w:t>
                  </w:r>
                </w:p>
              </w:tc>
              <w:tc>
                <w:tcPr>
                  <w:tcW w:w="5332" w:type="dxa"/>
                  <w:tcBorders>
                    <w:bottom w:val="single" w:sz="4" w:space="0" w:color="auto"/>
                  </w:tcBorders>
                  <w:vAlign w:val="center"/>
                </w:tcPr>
                <w:p w:rsidR="00280252" w:rsidRDefault="00280252" w:rsidP="00F32ABA">
                  <w:pPr>
                    <w:overflowPunct/>
                    <w:autoSpaceDE/>
                    <w:autoSpaceDN/>
                    <w:adjustRightInd/>
                    <w:jc w:val="both"/>
                    <w:textAlignment w:val="auto"/>
                    <w:rPr>
                      <w:rFonts w:ascii="Arial" w:eastAsia="Times New Roman" w:hAnsi="Arial" w:cs="Arial"/>
                      <w:sz w:val="12"/>
                      <w:szCs w:val="12"/>
                    </w:rPr>
                  </w:pPr>
                </w:p>
              </w:tc>
            </w:tr>
          </w:tbl>
          <w:p w:rsidR="00D3120A" w:rsidRPr="00023E0E" w:rsidRDefault="00D3120A" w:rsidP="00023E0E">
            <w:pPr>
              <w:overflowPunct/>
              <w:autoSpaceDE/>
              <w:autoSpaceDN/>
              <w:adjustRightInd/>
              <w:textAlignment w:val="auto"/>
              <w:rPr>
                <w:rFonts w:ascii="Arial" w:hAnsi="Arial"/>
                <w:sz w:val="12"/>
              </w:rPr>
            </w:pPr>
          </w:p>
        </w:tc>
      </w:tr>
    </w:tbl>
    <w:p w:rsidR="00D3120A" w:rsidRPr="00E313FD" w:rsidRDefault="00D3120A" w:rsidP="009C1A5A">
      <w:pPr>
        <w:pStyle w:val="af5"/>
        <w:spacing w:beforeLines="50" w:before="120" w:afterLines="50" w:after="120"/>
        <w:rPr>
          <w:sz w:val="16"/>
        </w:rPr>
      </w:pPr>
      <w:r w:rsidRPr="00E313FD">
        <w:rPr>
          <w:sz w:val="16"/>
        </w:rPr>
        <w:lastRenderedPageBreak/>
        <w:t>GENERAL CONDITIONS OF TESTING</w:t>
      </w:r>
    </w:p>
    <w:p w:rsidR="00D3120A" w:rsidRPr="00E757B6" w:rsidRDefault="00F32ABA">
      <w:pPr>
        <w:pStyle w:val="a0"/>
        <w:snapToGrid w:val="0"/>
        <w:spacing w:beforeLines="20" w:before="48" w:after="0"/>
        <w:ind w:leftChars="-50" w:left="-100" w:right="-40"/>
        <w:jc w:val="both"/>
        <w:rPr>
          <w:rFonts w:ascii="Arial" w:hAnsi="Arial" w:cs="Arial"/>
          <w:sz w:val="13"/>
          <w:szCs w:val="13"/>
        </w:rPr>
      </w:pPr>
      <w:r>
        <w:rPr>
          <w:rFonts w:ascii="Arial" w:hAnsi="Arial" w:cs="Arial"/>
          <w:sz w:val="13"/>
          <w:szCs w:val="13"/>
        </w:rPr>
        <w:t>STC USA</w:t>
      </w:r>
      <w:r w:rsidR="00094422" w:rsidRPr="00E757B6">
        <w:rPr>
          <w:rFonts w:ascii="Arial" w:hAnsi="Arial" w:cs="Arial"/>
          <w:sz w:val="13"/>
          <w:szCs w:val="13"/>
        </w:rPr>
        <w:t xml:space="preserve"> LLC</w:t>
      </w:r>
      <w:r w:rsidR="00D3120A" w:rsidRPr="00E757B6">
        <w:rPr>
          <w:rFonts w:ascii="Arial" w:hAnsi="Arial" w:cs="Arial"/>
          <w:sz w:val="13"/>
          <w:szCs w:val="13"/>
        </w:rPr>
        <w:t xml:space="preserve"> ("</w:t>
      </w:r>
      <w:r>
        <w:rPr>
          <w:rFonts w:ascii="Arial" w:hAnsi="Arial" w:cs="Arial"/>
          <w:b/>
          <w:sz w:val="13"/>
          <w:szCs w:val="13"/>
          <w:u w:val="single"/>
        </w:rPr>
        <w:t>STC USA</w:t>
      </w:r>
      <w:r w:rsidR="00D3120A" w:rsidRPr="00E757B6">
        <w:rPr>
          <w:rFonts w:ascii="Arial" w:hAnsi="Arial" w:cs="Arial"/>
          <w:sz w:val="13"/>
          <w:szCs w:val="13"/>
        </w:rPr>
        <w:t xml:space="preserve">"), while reserving the right to decline, without giving any reason whatsoever, any request for the undertaking of a test or investigation, will carry out at the request of the </w:t>
      </w:r>
      <w:r w:rsidR="00023E0E" w:rsidRPr="00E757B6">
        <w:rPr>
          <w:rFonts w:ascii="Arial" w:hAnsi="Arial" w:cs="Arial"/>
          <w:sz w:val="13"/>
          <w:szCs w:val="13"/>
        </w:rPr>
        <w:t>person, firm or company originating the instructions (“</w:t>
      </w:r>
      <w:r w:rsidR="00023E0E" w:rsidRPr="00E757B6">
        <w:rPr>
          <w:rFonts w:ascii="Arial" w:hAnsi="Arial" w:cs="Arial"/>
          <w:b/>
          <w:sz w:val="13"/>
          <w:szCs w:val="13"/>
          <w:u w:val="single"/>
        </w:rPr>
        <w:t>Client</w:t>
      </w:r>
      <w:r w:rsidR="00023E0E" w:rsidRPr="00E757B6">
        <w:rPr>
          <w:rFonts w:ascii="Arial" w:hAnsi="Arial" w:cs="Arial"/>
          <w:sz w:val="13"/>
          <w:szCs w:val="13"/>
        </w:rPr>
        <w:t xml:space="preserve">”) for </w:t>
      </w:r>
      <w:r w:rsidR="00D3120A" w:rsidRPr="00E757B6">
        <w:rPr>
          <w:rFonts w:ascii="Arial" w:hAnsi="Arial" w:cs="Arial"/>
          <w:sz w:val="13"/>
          <w:szCs w:val="13"/>
        </w:rPr>
        <w:t>the requ</w:t>
      </w:r>
      <w:r w:rsidR="00023E0E" w:rsidRPr="00E757B6">
        <w:rPr>
          <w:rFonts w:ascii="Arial" w:hAnsi="Arial" w:cs="Arial"/>
          <w:sz w:val="13"/>
          <w:szCs w:val="13"/>
        </w:rPr>
        <w:t xml:space="preserve">ested </w:t>
      </w:r>
      <w:r w:rsidR="00D3120A" w:rsidRPr="00E757B6">
        <w:rPr>
          <w:rFonts w:ascii="Arial" w:hAnsi="Arial" w:cs="Arial"/>
          <w:sz w:val="13"/>
          <w:szCs w:val="13"/>
        </w:rPr>
        <w:t xml:space="preserve">test or investigation subject always to the following </w:t>
      </w:r>
      <w:r w:rsidR="0079381D" w:rsidRPr="00E757B6">
        <w:rPr>
          <w:rFonts w:ascii="Arial" w:hAnsi="Arial" w:cs="Arial"/>
          <w:sz w:val="13"/>
          <w:szCs w:val="13"/>
        </w:rPr>
        <w:t xml:space="preserve">terms and </w:t>
      </w:r>
      <w:r w:rsidR="00D3120A" w:rsidRPr="00E757B6">
        <w:rPr>
          <w:rFonts w:ascii="Arial" w:hAnsi="Arial" w:cs="Arial"/>
          <w:sz w:val="13"/>
          <w:szCs w:val="13"/>
        </w:rPr>
        <w:t>conditions: -</w:t>
      </w:r>
    </w:p>
    <w:p w:rsidR="00E757B6" w:rsidRPr="00E757B6" w:rsidRDefault="00E757B6">
      <w:pPr>
        <w:pStyle w:val="a0"/>
        <w:numPr>
          <w:ilvl w:val="0"/>
          <w:numId w:val="4"/>
        </w:numPr>
        <w:tabs>
          <w:tab w:val="left" w:pos="100"/>
        </w:tabs>
        <w:overflowPunct/>
        <w:adjustRightInd/>
        <w:snapToGrid w:val="0"/>
        <w:spacing w:beforeLines="20" w:before="48" w:after="0"/>
        <w:ind w:leftChars="-49" w:left="101" w:right="-40" w:hangingChars="153" w:hanging="199"/>
        <w:jc w:val="both"/>
        <w:textAlignment w:val="auto"/>
        <w:rPr>
          <w:rFonts w:ascii="Arial" w:hAnsi="Arial" w:cs="Arial"/>
          <w:sz w:val="13"/>
          <w:szCs w:val="13"/>
        </w:rPr>
        <w:sectPr w:rsidR="00E757B6" w:rsidRPr="00E757B6" w:rsidSect="004A4F0A">
          <w:headerReference w:type="default" r:id="rId10"/>
          <w:footerReference w:type="default" r:id="rId11"/>
          <w:footnotePr>
            <w:numRestart w:val="eachPage"/>
          </w:footnotePr>
          <w:type w:val="continuous"/>
          <w:pgSz w:w="11909" w:h="16834" w:code="9"/>
          <w:pgMar w:top="431" w:right="567" w:bottom="0" w:left="900" w:header="0" w:footer="0" w:gutter="0"/>
          <w:cols w:space="720"/>
          <w:docGrid w:linePitch="271"/>
        </w:sectPr>
      </w:pPr>
    </w:p>
    <w:p w:rsidR="00D3120A" w:rsidRPr="00E757B6" w:rsidRDefault="00F32ABA">
      <w:pPr>
        <w:pStyle w:val="a0"/>
        <w:numPr>
          <w:ilvl w:val="0"/>
          <w:numId w:val="4"/>
        </w:numPr>
        <w:tabs>
          <w:tab w:val="left" w:pos="100"/>
        </w:tabs>
        <w:overflowPunct/>
        <w:adjustRightInd/>
        <w:snapToGrid w:val="0"/>
        <w:spacing w:beforeLines="20" w:before="48" w:after="0"/>
        <w:ind w:leftChars="-49" w:left="101" w:right="-40" w:hangingChars="153" w:hanging="199"/>
        <w:jc w:val="both"/>
        <w:textAlignment w:val="auto"/>
        <w:rPr>
          <w:rFonts w:ascii="Arial" w:hAnsi="Arial" w:cs="Arial"/>
          <w:sz w:val="13"/>
          <w:szCs w:val="13"/>
        </w:rPr>
      </w:pPr>
      <w:r>
        <w:rPr>
          <w:rFonts w:ascii="Arial" w:hAnsi="Arial" w:cs="Arial"/>
          <w:sz w:val="13"/>
          <w:szCs w:val="13"/>
        </w:rPr>
        <w:lastRenderedPageBreak/>
        <w:t>STC USA</w:t>
      </w:r>
      <w:r w:rsidR="00094422" w:rsidRPr="00E757B6">
        <w:rPr>
          <w:rFonts w:ascii="Arial" w:hAnsi="Arial" w:cs="Arial"/>
          <w:sz w:val="13"/>
          <w:szCs w:val="13"/>
        </w:rPr>
        <w:t xml:space="preserve"> </w:t>
      </w:r>
      <w:r w:rsidR="00D3120A" w:rsidRPr="00E757B6">
        <w:rPr>
          <w:rFonts w:ascii="Arial" w:hAnsi="Arial" w:cs="Arial"/>
          <w:sz w:val="13"/>
          <w:szCs w:val="13"/>
        </w:rPr>
        <w:t xml:space="preserve">only acts for </w:t>
      </w:r>
      <w:r w:rsidR="00023E0E" w:rsidRPr="00E757B6">
        <w:rPr>
          <w:rFonts w:ascii="Arial" w:hAnsi="Arial" w:cs="Arial"/>
          <w:sz w:val="13"/>
          <w:szCs w:val="13"/>
          <w:lang w:eastAsia="zh-TW"/>
        </w:rPr>
        <w:t>Client</w:t>
      </w:r>
      <w:r w:rsidR="00D3120A" w:rsidRPr="00E757B6">
        <w:rPr>
          <w:rFonts w:ascii="Arial" w:hAnsi="Arial" w:cs="Arial"/>
          <w:sz w:val="13"/>
          <w:szCs w:val="13"/>
        </w:rPr>
        <w:t xml:space="preserve">. No other party is entitled to give instructions, particularly on the scope of testing or delivery of report or certificate, unless authorized by </w:t>
      </w:r>
      <w:r w:rsidR="00D3120A" w:rsidRPr="00E757B6">
        <w:rPr>
          <w:rFonts w:ascii="Arial" w:hAnsi="Arial" w:cs="Arial"/>
          <w:sz w:val="13"/>
          <w:szCs w:val="13"/>
          <w:lang w:eastAsia="zh-TW"/>
        </w:rPr>
        <w:t>Client</w:t>
      </w:r>
      <w:r w:rsidR="00D3120A" w:rsidRPr="00E757B6">
        <w:rPr>
          <w:rFonts w:ascii="Arial" w:hAnsi="Arial" w:cs="Arial"/>
          <w:sz w:val="13"/>
          <w:szCs w:val="13"/>
        </w:rPr>
        <w:t>.</w:t>
      </w:r>
    </w:p>
    <w:p w:rsidR="00D3120A" w:rsidRPr="00E757B6" w:rsidRDefault="00D3120A" w:rsidP="002C7C9F">
      <w:pPr>
        <w:pStyle w:val="a0"/>
        <w:numPr>
          <w:ilvl w:val="0"/>
          <w:numId w:val="4"/>
        </w:numPr>
        <w:tabs>
          <w:tab w:val="clear" w:pos="425"/>
          <w:tab w:val="left" w:pos="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lang w:eastAsia="zh-TW"/>
        </w:rPr>
        <w:t xml:space="preserve"> </w:t>
      </w:r>
      <w:r w:rsidRPr="00E757B6">
        <w:rPr>
          <w:rFonts w:ascii="Arial" w:hAnsi="Arial" w:cs="Arial"/>
          <w:sz w:val="13"/>
          <w:szCs w:val="13"/>
        </w:rPr>
        <w:t xml:space="preserve">All materials, equipment and other property to be tested or investigated shall be delivered at </w:t>
      </w:r>
      <w:r w:rsidR="00E757B6" w:rsidRPr="00E757B6">
        <w:rPr>
          <w:rFonts w:ascii="Arial" w:hAnsi="Arial" w:cs="Arial"/>
          <w:sz w:val="13"/>
          <w:szCs w:val="13"/>
        </w:rPr>
        <w:t>Client’s</w:t>
      </w:r>
      <w:r w:rsidR="002C7C9F" w:rsidRPr="00E757B6">
        <w:rPr>
          <w:rFonts w:ascii="Arial" w:hAnsi="Arial" w:cs="Arial"/>
          <w:sz w:val="13"/>
          <w:szCs w:val="13"/>
        </w:rPr>
        <w:t xml:space="preserve"> cost and expense</w:t>
      </w:r>
      <w:r w:rsidRPr="00E757B6">
        <w:rPr>
          <w:rFonts w:ascii="Arial" w:hAnsi="Arial" w:cs="Arial"/>
          <w:sz w:val="13"/>
          <w:szCs w:val="13"/>
        </w:rPr>
        <w:t xml:space="preserve"> and in accordance with the requirements of </w:t>
      </w:r>
      <w:r w:rsidR="00F32ABA">
        <w:rPr>
          <w:rFonts w:ascii="Arial" w:hAnsi="Arial" w:cs="Arial"/>
          <w:sz w:val="13"/>
          <w:szCs w:val="13"/>
        </w:rPr>
        <w:t>STC USA</w:t>
      </w:r>
      <w:r w:rsidRPr="00E757B6">
        <w:rPr>
          <w:rFonts w:ascii="Arial" w:hAnsi="Arial" w:cs="Arial"/>
          <w:sz w:val="13"/>
          <w:szCs w:val="13"/>
        </w:rPr>
        <w:t xml:space="preserve">. At the conclusion of the test or investigation, </w:t>
      </w:r>
      <w:r w:rsidRPr="00E757B6">
        <w:rPr>
          <w:rFonts w:ascii="Arial" w:hAnsi="Arial" w:cs="Arial"/>
          <w:sz w:val="13"/>
          <w:szCs w:val="13"/>
          <w:lang w:eastAsia="zh-TW"/>
        </w:rPr>
        <w:t>Client</w:t>
      </w:r>
      <w:r w:rsidRPr="00E757B6">
        <w:rPr>
          <w:rFonts w:ascii="Arial" w:hAnsi="Arial" w:cs="Arial"/>
          <w:sz w:val="13"/>
          <w:szCs w:val="13"/>
        </w:rPr>
        <w:t xml:space="preserve"> shall, if required by </w:t>
      </w:r>
      <w:r w:rsidR="00F32ABA">
        <w:rPr>
          <w:rFonts w:ascii="Arial" w:hAnsi="Arial" w:cs="Arial"/>
          <w:sz w:val="13"/>
          <w:szCs w:val="13"/>
        </w:rPr>
        <w:t>STC USA</w:t>
      </w:r>
      <w:r w:rsidRPr="00E757B6">
        <w:rPr>
          <w:rFonts w:ascii="Arial" w:hAnsi="Arial" w:cs="Arial"/>
          <w:sz w:val="13"/>
          <w:szCs w:val="13"/>
        </w:rPr>
        <w:t xml:space="preserve">, collect the materials or equipment. In any event, if the materials or equipment are not collected by </w:t>
      </w:r>
      <w:r w:rsidRPr="00E757B6">
        <w:rPr>
          <w:rFonts w:ascii="Arial" w:hAnsi="Arial" w:cs="Arial"/>
          <w:sz w:val="13"/>
          <w:szCs w:val="13"/>
          <w:lang w:eastAsia="zh-TW"/>
        </w:rPr>
        <w:t>Client</w:t>
      </w:r>
      <w:r w:rsidRPr="00E757B6">
        <w:rPr>
          <w:rFonts w:ascii="Arial" w:hAnsi="Arial" w:cs="Arial"/>
          <w:sz w:val="13"/>
          <w:szCs w:val="13"/>
        </w:rPr>
        <w:t xml:space="preserve"> within 30 days from the issuance date of the test report (for perishable items such as food and water samples, the relevant period shall be 7 days),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 xml:space="preserve">may at its discretion dispose of the same without any compensation to </w:t>
      </w:r>
      <w:r w:rsidRPr="00E757B6">
        <w:rPr>
          <w:rFonts w:ascii="Arial" w:hAnsi="Arial" w:cs="Arial"/>
          <w:sz w:val="13"/>
          <w:szCs w:val="13"/>
          <w:lang w:eastAsia="zh-TW"/>
        </w:rPr>
        <w:t>Client</w:t>
      </w:r>
      <w:r w:rsidRPr="00E757B6">
        <w:rPr>
          <w:rFonts w:ascii="Arial" w:hAnsi="Arial" w:cs="Arial"/>
          <w:sz w:val="13"/>
          <w:szCs w:val="13"/>
        </w:rPr>
        <w:t>.</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lang w:eastAsia="zh-TW"/>
        </w:rPr>
        <w:t>Client</w:t>
      </w:r>
      <w:r w:rsidRPr="00E757B6">
        <w:rPr>
          <w:rFonts w:ascii="Arial" w:hAnsi="Arial" w:cs="Arial"/>
          <w:sz w:val="13"/>
          <w:szCs w:val="13"/>
        </w:rPr>
        <w:t xml:space="preserve"> shall always comply with the following</w:t>
      </w:r>
      <w:r w:rsidR="00094422" w:rsidRPr="00E757B6">
        <w:rPr>
          <w:rFonts w:ascii="Arial" w:hAnsi="Arial" w:cs="Arial"/>
          <w:sz w:val="13"/>
          <w:szCs w:val="13"/>
        </w:rPr>
        <w:t xml:space="preserve"> before </w:t>
      </w:r>
      <w:r w:rsidR="00843AED" w:rsidRPr="00E757B6">
        <w:rPr>
          <w:rFonts w:ascii="Arial" w:hAnsi="Arial" w:cs="Arial"/>
          <w:sz w:val="13"/>
          <w:szCs w:val="13"/>
        </w:rPr>
        <w:t>and</w:t>
      </w:r>
      <w:r w:rsidR="00094422" w:rsidRPr="00E757B6">
        <w:rPr>
          <w:rFonts w:ascii="Arial" w:hAnsi="Arial" w:cs="Arial"/>
          <w:sz w:val="13"/>
          <w:szCs w:val="13"/>
        </w:rPr>
        <w:t xml:space="preserve"> during </w:t>
      </w:r>
      <w:r w:rsidR="00F32ABA">
        <w:rPr>
          <w:rFonts w:ascii="Arial" w:hAnsi="Arial" w:cs="Arial"/>
          <w:sz w:val="13"/>
          <w:szCs w:val="13"/>
          <w:lang w:eastAsia="zh-HK"/>
        </w:rPr>
        <w:t>STC USA</w:t>
      </w:r>
      <w:r w:rsidR="00094422" w:rsidRPr="00E757B6">
        <w:rPr>
          <w:rFonts w:ascii="Arial" w:hAnsi="Arial" w:cs="Arial"/>
          <w:sz w:val="13"/>
          <w:szCs w:val="13"/>
          <w:lang w:eastAsia="zh-HK"/>
        </w:rPr>
        <w:t xml:space="preserve"> </w:t>
      </w:r>
      <w:r w:rsidRPr="00E757B6">
        <w:rPr>
          <w:rFonts w:ascii="Arial" w:hAnsi="Arial" w:cs="Arial"/>
          <w:sz w:val="13"/>
          <w:szCs w:val="13"/>
        </w:rPr>
        <w:t>providing its services:-</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lang w:eastAsia="zh-TW"/>
        </w:rPr>
        <w:t xml:space="preserve">give </w:t>
      </w:r>
      <w:r w:rsidRPr="00E757B6">
        <w:rPr>
          <w:rFonts w:ascii="Arial" w:hAnsi="Arial" w:cs="Arial"/>
          <w:sz w:val="13"/>
          <w:szCs w:val="13"/>
        </w:rPr>
        <w:t xml:space="preserve">timely instructions and adequate information to enable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 xml:space="preserve">to perform the services effectively;  </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 xml:space="preserve">supply, when requested by </w:t>
      </w:r>
      <w:r w:rsidR="00F32ABA">
        <w:rPr>
          <w:rFonts w:ascii="Arial" w:hAnsi="Arial" w:cs="Arial"/>
          <w:sz w:val="13"/>
          <w:szCs w:val="13"/>
        </w:rPr>
        <w:t>STC USA</w:t>
      </w:r>
      <w:r w:rsidRPr="00E757B6">
        <w:rPr>
          <w:rFonts w:ascii="Arial" w:hAnsi="Arial" w:cs="Arial"/>
          <w:sz w:val="13"/>
          <w:szCs w:val="13"/>
        </w:rPr>
        <w:t>, any equipment and personnel for the performance of the services;</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take all necessary steps to eliminate or remedy any obstruction in the performance of the services;</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 xml:space="preserve">inform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in advance of any hazards or dangers, actual or potential, associated with any order of samples or testing;</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 xml:space="preserve">provide all necessary access for </w:t>
      </w:r>
      <w:r w:rsidR="00F32ABA">
        <w:rPr>
          <w:rFonts w:ascii="Arial" w:hAnsi="Arial" w:cs="Arial"/>
          <w:sz w:val="13"/>
          <w:szCs w:val="13"/>
        </w:rPr>
        <w:t>STC USA</w:t>
      </w:r>
      <w:r w:rsidRPr="00E757B6">
        <w:rPr>
          <w:rFonts w:ascii="Arial" w:hAnsi="Arial" w:cs="Arial"/>
          <w:sz w:val="13"/>
          <w:szCs w:val="13"/>
        </w:rPr>
        <w:t xml:space="preserve">'s </w:t>
      </w:r>
      <w:r w:rsidRPr="00E757B6">
        <w:rPr>
          <w:rFonts w:ascii="Arial" w:hAnsi="Arial" w:cs="Arial"/>
          <w:sz w:val="13"/>
          <w:szCs w:val="13"/>
          <w:lang w:eastAsia="zh-TW"/>
        </w:rPr>
        <w:t xml:space="preserve">staff and/or </w:t>
      </w:r>
      <w:r w:rsidRPr="00E757B6">
        <w:rPr>
          <w:rFonts w:ascii="Arial" w:hAnsi="Arial" w:cs="Arial"/>
          <w:sz w:val="13"/>
          <w:szCs w:val="13"/>
        </w:rPr>
        <w:t>representative</w:t>
      </w:r>
      <w:r w:rsidRPr="00E757B6">
        <w:rPr>
          <w:rFonts w:ascii="Arial" w:hAnsi="Arial" w:cs="Arial"/>
          <w:sz w:val="13"/>
          <w:szCs w:val="13"/>
          <w:lang w:eastAsia="zh-TW"/>
        </w:rPr>
        <w:t>(s)</w:t>
      </w:r>
      <w:r w:rsidRPr="00E757B6">
        <w:rPr>
          <w:rFonts w:ascii="Arial" w:hAnsi="Arial" w:cs="Arial"/>
          <w:sz w:val="13"/>
          <w:szCs w:val="13"/>
        </w:rPr>
        <w:t xml:space="preserve"> to enable the required services to be performed effectively;</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 xml:space="preserve">ensure all essential steps are taken for safety of working conditions, sites and installations during the performance of services;  </w:t>
      </w:r>
    </w:p>
    <w:p w:rsidR="00D3120A" w:rsidRPr="00E757B6" w:rsidRDefault="00D3120A" w:rsidP="004A4F0A">
      <w:pPr>
        <w:pStyle w:val="a0"/>
        <w:numPr>
          <w:ilvl w:val="0"/>
          <w:numId w:val="6"/>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E757B6">
        <w:rPr>
          <w:rFonts w:ascii="Arial" w:hAnsi="Arial" w:cs="Arial"/>
          <w:sz w:val="13"/>
          <w:szCs w:val="13"/>
        </w:rPr>
        <w:t xml:space="preserve">fully discharge all its liabilities under any contract </w:t>
      </w:r>
      <w:r w:rsidR="002C7C9F" w:rsidRPr="00E757B6">
        <w:rPr>
          <w:rFonts w:ascii="Arial" w:hAnsi="Arial" w:cs="Arial"/>
          <w:sz w:val="13"/>
          <w:szCs w:val="13"/>
        </w:rPr>
        <w:t xml:space="preserve">(including, without limitation, a sales </w:t>
      </w:r>
      <w:r w:rsidRPr="00E757B6">
        <w:rPr>
          <w:rFonts w:ascii="Arial" w:hAnsi="Arial" w:cs="Arial"/>
          <w:sz w:val="13"/>
          <w:szCs w:val="13"/>
        </w:rPr>
        <w:t>contract</w:t>
      </w:r>
      <w:r w:rsidR="002C7C9F" w:rsidRPr="00E757B6">
        <w:rPr>
          <w:rFonts w:ascii="Arial" w:hAnsi="Arial" w:cs="Arial"/>
          <w:sz w:val="13"/>
          <w:szCs w:val="13"/>
        </w:rPr>
        <w:t>)</w:t>
      </w:r>
      <w:r w:rsidRPr="00E757B6">
        <w:rPr>
          <w:rFonts w:ascii="Arial" w:hAnsi="Arial" w:cs="Arial"/>
          <w:sz w:val="13"/>
          <w:szCs w:val="13"/>
        </w:rPr>
        <w:t xml:space="preserve"> with a third party, whether or not a report or certificate has been issued by </w:t>
      </w:r>
      <w:r w:rsidR="00F32ABA">
        <w:rPr>
          <w:rFonts w:ascii="Arial" w:hAnsi="Arial" w:cs="Arial"/>
          <w:sz w:val="13"/>
          <w:szCs w:val="13"/>
        </w:rPr>
        <w:t>STC USA</w:t>
      </w:r>
      <w:r w:rsidRPr="00E757B6">
        <w:rPr>
          <w:rFonts w:ascii="Arial" w:hAnsi="Arial" w:cs="Arial"/>
          <w:sz w:val="13"/>
          <w:szCs w:val="13"/>
        </w:rPr>
        <w:t xml:space="preserve">, failing which </w:t>
      </w:r>
      <w:r w:rsidR="00F32ABA">
        <w:rPr>
          <w:rFonts w:ascii="Arial" w:hAnsi="Arial" w:cs="Arial"/>
          <w:sz w:val="13"/>
          <w:szCs w:val="13"/>
        </w:rPr>
        <w:t>STC USA</w:t>
      </w:r>
      <w:r w:rsidR="00EC1EAA" w:rsidRPr="00E757B6">
        <w:rPr>
          <w:rFonts w:ascii="Arial" w:hAnsi="Arial" w:cs="Arial"/>
          <w:sz w:val="13"/>
          <w:szCs w:val="13"/>
        </w:rPr>
        <w:t xml:space="preserve"> </w:t>
      </w:r>
      <w:r w:rsidRPr="00E757B6">
        <w:rPr>
          <w:rFonts w:ascii="Arial" w:hAnsi="Arial" w:cs="Arial"/>
          <w:sz w:val="13"/>
          <w:szCs w:val="13"/>
        </w:rPr>
        <w:t xml:space="preserve">shall be under no obligation to </w:t>
      </w:r>
      <w:r w:rsidRPr="00E757B6">
        <w:rPr>
          <w:rFonts w:ascii="Arial" w:hAnsi="Arial" w:cs="Arial"/>
          <w:sz w:val="13"/>
          <w:szCs w:val="13"/>
          <w:lang w:eastAsia="zh-TW"/>
        </w:rPr>
        <w:t>Client</w:t>
      </w:r>
      <w:r w:rsidRPr="00E757B6">
        <w:rPr>
          <w:rFonts w:ascii="Arial" w:hAnsi="Arial" w:cs="Arial"/>
          <w:sz w:val="13"/>
          <w:szCs w:val="13"/>
        </w:rPr>
        <w:t xml:space="preserve">. </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Subject to </w:t>
      </w:r>
      <w:r w:rsidR="00F32ABA">
        <w:rPr>
          <w:rFonts w:ascii="Arial" w:hAnsi="Arial" w:cs="Arial"/>
          <w:sz w:val="13"/>
          <w:szCs w:val="13"/>
        </w:rPr>
        <w:t>STC USA</w:t>
      </w:r>
      <w:r w:rsidRPr="00E757B6">
        <w:rPr>
          <w:rFonts w:ascii="Arial" w:hAnsi="Arial" w:cs="Arial"/>
          <w:sz w:val="13"/>
          <w:szCs w:val="13"/>
        </w:rPr>
        <w:t xml:space="preserve">'s accepting </w:t>
      </w:r>
      <w:r w:rsidR="002C7C9F" w:rsidRPr="00E757B6">
        <w:rPr>
          <w:rFonts w:ascii="Arial" w:hAnsi="Arial" w:cs="Arial"/>
          <w:sz w:val="13"/>
          <w:szCs w:val="13"/>
        </w:rPr>
        <w:t>Client’s</w:t>
      </w:r>
      <w:r w:rsidRPr="00E757B6">
        <w:rPr>
          <w:rFonts w:ascii="Arial" w:hAnsi="Arial" w:cs="Arial"/>
          <w:sz w:val="13"/>
          <w:szCs w:val="13"/>
        </w:rPr>
        <w:t xml:space="preserve"> instructions,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will issue reports and certificates which reflect statements of opinion made with due care within the scope of instructions</w:t>
      </w:r>
      <w:r w:rsidR="002C7C9F" w:rsidRPr="00E757B6">
        <w:rPr>
          <w:rFonts w:ascii="Arial" w:hAnsi="Arial" w:cs="Arial"/>
          <w:sz w:val="13"/>
          <w:szCs w:val="13"/>
        </w:rPr>
        <w:t>,</w:t>
      </w:r>
      <w:r w:rsidRPr="00E757B6">
        <w:rPr>
          <w:rFonts w:ascii="Arial" w:hAnsi="Arial" w:cs="Arial"/>
          <w:sz w:val="13"/>
          <w:szCs w:val="13"/>
        </w:rPr>
        <w:t xml:space="preserve"> but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is not obliged to report upon any facts outside the instructions.</w:t>
      </w:r>
      <w:r w:rsidRPr="00E757B6">
        <w:rPr>
          <w:rFonts w:ascii="Arial" w:hAnsi="Arial" w:cs="Arial"/>
          <w:sz w:val="13"/>
          <w:szCs w:val="13"/>
          <w:lang w:eastAsia="zh-TW"/>
        </w:rPr>
        <w:t xml:space="preserve"> </w:t>
      </w:r>
      <w:r w:rsidR="002C7C9F" w:rsidRPr="00E757B6">
        <w:rPr>
          <w:rFonts w:ascii="Arial" w:hAnsi="Arial" w:cs="Arial"/>
          <w:sz w:val="13"/>
          <w:szCs w:val="13"/>
          <w:lang w:eastAsia="zh-TW"/>
        </w:rPr>
        <w:t>Client</w:t>
      </w:r>
      <w:r w:rsidRPr="00E757B6">
        <w:rPr>
          <w:rFonts w:ascii="Arial" w:hAnsi="Arial" w:cs="Arial"/>
          <w:sz w:val="13"/>
          <w:szCs w:val="13"/>
          <w:lang w:eastAsia="zh-TW"/>
        </w:rPr>
        <w:t xml:space="preserve"> shall always render adequate and accurate information and particulars of the test sample to </w:t>
      </w:r>
      <w:r w:rsidR="00F32ABA">
        <w:rPr>
          <w:rFonts w:ascii="Arial" w:hAnsi="Arial" w:cs="Arial"/>
          <w:sz w:val="13"/>
          <w:szCs w:val="13"/>
        </w:rPr>
        <w:t>STC USA</w:t>
      </w:r>
      <w:r w:rsidRPr="00E757B6">
        <w:rPr>
          <w:rFonts w:ascii="Arial" w:hAnsi="Arial" w:cs="Arial"/>
          <w:sz w:val="13"/>
          <w:szCs w:val="13"/>
          <w:lang w:eastAsia="zh-TW"/>
        </w:rPr>
        <w:t xml:space="preserve">, failing which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lang w:eastAsia="zh-TW"/>
        </w:rPr>
        <w:t xml:space="preserve">shall not be responsible for any </w:t>
      </w:r>
      <w:r w:rsidR="002C7C9F" w:rsidRPr="00E757B6">
        <w:rPr>
          <w:rFonts w:ascii="Arial" w:hAnsi="Arial" w:cs="Arial"/>
          <w:sz w:val="13"/>
          <w:szCs w:val="13"/>
          <w:lang w:eastAsia="zh-TW"/>
        </w:rPr>
        <w:t xml:space="preserve">errors </w:t>
      </w:r>
      <w:r w:rsidRPr="00E757B6">
        <w:rPr>
          <w:rFonts w:ascii="Arial" w:hAnsi="Arial" w:cs="Arial"/>
          <w:sz w:val="13"/>
          <w:szCs w:val="13"/>
          <w:lang w:eastAsia="zh-TW"/>
        </w:rPr>
        <w:t xml:space="preserve">or </w:t>
      </w:r>
      <w:r w:rsidR="002C7C9F" w:rsidRPr="00E757B6">
        <w:rPr>
          <w:rFonts w:ascii="Arial" w:hAnsi="Arial" w:cs="Arial"/>
          <w:sz w:val="13"/>
          <w:szCs w:val="13"/>
          <w:lang w:eastAsia="zh-TW"/>
        </w:rPr>
        <w:t>omission</w:t>
      </w:r>
      <w:r w:rsidRPr="00E757B6">
        <w:rPr>
          <w:rFonts w:ascii="Arial" w:hAnsi="Arial" w:cs="Arial"/>
          <w:sz w:val="13"/>
          <w:szCs w:val="13"/>
          <w:lang w:eastAsia="zh-TW"/>
        </w:rPr>
        <w:t>s on the certification and/or reports in relation thereto.</w:t>
      </w:r>
    </w:p>
    <w:p w:rsidR="00D3120A" w:rsidRPr="00E757B6" w:rsidRDefault="00F32AB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STC USA</w:t>
      </w:r>
      <w:r w:rsidR="00094422" w:rsidRPr="00E757B6">
        <w:rPr>
          <w:rFonts w:ascii="Arial" w:hAnsi="Arial" w:cs="Arial"/>
          <w:sz w:val="13"/>
          <w:szCs w:val="13"/>
        </w:rPr>
        <w:t xml:space="preserve"> </w:t>
      </w:r>
      <w:r w:rsidR="00D3120A" w:rsidRPr="00E757B6">
        <w:rPr>
          <w:rFonts w:ascii="Arial" w:hAnsi="Arial" w:cs="Arial"/>
          <w:sz w:val="13"/>
          <w:szCs w:val="13"/>
        </w:rPr>
        <w:t xml:space="preserve">is irrevocably authorized by </w:t>
      </w:r>
      <w:r w:rsidR="002C7C9F" w:rsidRPr="00E757B6">
        <w:rPr>
          <w:rFonts w:ascii="Arial" w:hAnsi="Arial" w:cs="Arial"/>
          <w:sz w:val="13"/>
          <w:szCs w:val="13"/>
        </w:rPr>
        <w:t>Client</w:t>
      </w:r>
      <w:r w:rsidR="00D3120A" w:rsidRPr="00E757B6">
        <w:rPr>
          <w:rFonts w:ascii="Arial" w:hAnsi="Arial" w:cs="Arial"/>
          <w:sz w:val="13"/>
          <w:szCs w:val="13"/>
        </w:rPr>
        <w:t xml:space="preserve"> to deliver at its discretion the report or the certificate to any third party when instructed by </w:t>
      </w:r>
      <w:r w:rsidR="002C7C9F" w:rsidRPr="00E757B6">
        <w:rPr>
          <w:rFonts w:ascii="Arial" w:hAnsi="Arial" w:cs="Arial"/>
          <w:sz w:val="13"/>
          <w:szCs w:val="13"/>
        </w:rPr>
        <w:t>Client</w:t>
      </w:r>
      <w:r w:rsidR="00D3120A" w:rsidRPr="00E757B6">
        <w:rPr>
          <w:rFonts w:ascii="Arial" w:hAnsi="Arial" w:cs="Arial"/>
          <w:sz w:val="13"/>
          <w:szCs w:val="13"/>
        </w:rPr>
        <w:t xml:space="preserve"> or where it implicitly follows from circumstances, trade custom, usage or practice as determined by </w:t>
      </w:r>
      <w:r>
        <w:rPr>
          <w:rFonts w:ascii="Arial" w:hAnsi="Arial" w:cs="Arial"/>
          <w:sz w:val="13"/>
          <w:szCs w:val="13"/>
        </w:rPr>
        <w:t>STC USA</w:t>
      </w:r>
      <w:r w:rsidR="00D3120A" w:rsidRPr="00E757B6">
        <w:rPr>
          <w:rFonts w:ascii="Arial" w:hAnsi="Arial" w:cs="Arial"/>
          <w:sz w:val="13"/>
          <w:szCs w:val="13"/>
        </w:rPr>
        <w:t>.</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A test report </w:t>
      </w:r>
      <w:r w:rsidR="002C7C9F" w:rsidRPr="00E757B6">
        <w:rPr>
          <w:rFonts w:ascii="Arial" w:hAnsi="Arial" w:cs="Arial"/>
          <w:sz w:val="13"/>
          <w:szCs w:val="13"/>
        </w:rPr>
        <w:t>(“</w:t>
      </w:r>
      <w:r w:rsidR="002C7C9F" w:rsidRPr="00E757B6">
        <w:rPr>
          <w:rFonts w:ascii="Arial" w:hAnsi="Arial" w:cs="Arial"/>
          <w:b/>
          <w:sz w:val="13"/>
          <w:szCs w:val="13"/>
          <w:u w:val="single"/>
        </w:rPr>
        <w:t>Report</w:t>
      </w:r>
      <w:r w:rsidR="002C7C9F" w:rsidRPr="00E757B6">
        <w:rPr>
          <w:rFonts w:ascii="Arial" w:hAnsi="Arial" w:cs="Arial"/>
          <w:sz w:val="13"/>
          <w:szCs w:val="13"/>
        </w:rPr>
        <w:t xml:space="preserve">”) </w:t>
      </w:r>
      <w:r w:rsidRPr="00E757B6">
        <w:rPr>
          <w:rFonts w:ascii="Arial" w:hAnsi="Arial" w:cs="Arial"/>
          <w:sz w:val="13"/>
          <w:szCs w:val="13"/>
        </w:rPr>
        <w:t xml:space="preserve">will be issued in confidence to </w:t>
      </w:r>
      <w:r w:rsidR="002C7C9F" w:rsidRPr="00E757B6">
        <w:rPr>
          <w:rFonts w:ascii="Arial" w:hAnsi="Arial" w:cs="Arial"/>
          <w:sz w:val="13"/>
          <w:szCs w:val="13"/>
        </w:rPr>
        <w:t>Client and it will be</w:t>
      </w:r>
      <w:r w:rsidRPr="00E757B6">
        <w:rPr>
          <w:rFonts w:ascii="Arial" w:hAnsi="Arial" w:cs="Arial"/>
          <w:sz w:val="13"/>
          <w:szCs w:val="13"/>
        </w:rPr>
        <w:t xml:space="preserve"> treated as </w:t>
      </w:r>
      <w:r w:rsidR="00F61FBF" w:rsidRPr="00E757B6">
        <w:rPr>
          <w:rFonts w:ascii="Arial" w:hAnsi="Arial" w:cs="Arial"/>
          <w:sz w:val="13"/>
          <w:szCs w:val="13"/>
        </w:rPr>
        <w:t>strictly confidential</w:t>
      </w:r>
      <w:r w:rsidRPr="00E757B6">
        <w:rPr>
          <w:rFonts w:ascii="Arial" w:hAnsi="Arial" w:cs="Arial"/>
          <w:sz w:val="13"/>
          <w:szCs w:val="13"/>
        </w:rPr>
        <w:t xml:space="preserve"> by </w:t>
      </w:r>
      <w:r w:rsidR="00F32ABA">
        <w:rPr>
          <w:rFonts w:ascii="Arial" w:hAnsi="Arial" w:cs="Arial"/>
          <w:sz w:val="13"/>
          <w:szCs w:val="13"/>
        </w:rPr>
        <w:t>STC USA</w:t>
      </w:r>
      <w:r w:rsidR="002C7C9F" w:rsidRPr="00E757B6">
        <w:rPr>
          <w:rFonts w:ascii="Arial" w:hAnsi="Arial" w:cs="Arial"/>
          <w:sz w:val="13"/>
          <w:szCs w:val="13"/>
        </w:rPr>
        <w:t xml:space="preserve"> and Client</w:t>
      </w:r>
      <w:r w:rsidRPr="00E757B6">
        <w:rPr>
          <w:rFonts w:ascii="Arial" w:hAnsi="Arial" w:cs="Arial"/>
          <w:sz w:val="13"/>
          <w:szCs w:val="13"/>
        </w:rPr>
        <w:t xml:space="preserve">. It may not be reproduced in </w:t>
      </w:r>
      <w:r w:rsidR="00F61FBF" w:rsidRPr="00E757B6">
        <w:rPr>
          <w:rFonts w:ascii="Arial" w:hAnsi="Arial" w:cs="Arial"/>
          <w:sz w:val="13"/>
          <w:szCs w:val="13"/>
        </w:rPr>
        <w:t>whole</w:t>
      </w:r>
      <w:r w:rsidRPr="00E757B6">
        <w:rPr>
          <w:rFonts w:ascii="Arial" w:hAnsi="Arial" w:cs="Arial"/>
          <w:sz w:val="13"/>
          <w:szCs w:val="13"/>
        </w:rPr>
        <w:t xml:space="preserve"> or in part</w:t>
      </w:r>
      <w:r w:rsidR="00F61FBF" w:rsidRPr="00E757B6">
        <w:rPr>
          <w:rFonts w:ascii="Arial" w:hAnsi="Arial" w:cs="Arial"/>
          <w:sz w:val="13"/>
          <w:szCs w:val="13"/>
        </w:rPr>
        <w:t>,</w:t>
      </w:r>
      <w:r w:rsidRPr="00E757B6">
        <w:rPr>
          <w:rFonts w:ascii="Arial" w:hAnsi="Arial" w:cs="Arial"/>
          <w:sz w:val="13"/>
          <w:szCs w:val="13"/>
        </w:rPr>
        <w:t xml:space="preserve"> and it may not be used for advertising or </w:t>
      </w:r>
      <w:r w:rsidR="00F61FBF" w:rsidRPr="00E757B6">
        <w:rPr>
          <w:rFonts w:ascii="Arial" w:hAnsi="Arial" w:cs="Arial"/>
          <w:sz w:val="13"/>
          <w:szCs w:val="13"/>
        </w:rPr>
        <w:t xml:space="preserve">any </w:t>
      </w:r>
      <w:r w:rsidRPr="00E757B6">
        <w:rPr>
          <w:rFonts w:ascii="Arial" w:hAnsi="Arial" w:cs="Arial"/>
          <w:sz w:val="13"/>
          <w:szCs w:val="13"/>
        </w:rPr>
        <w:t>other purpose</w:t>
      </w:r>
      <w:r w:rsidR="002C7C9F" w:rsidRPr="00E757B6">
        <w:rPr>
          <w:rFonts w:ascii="Arial" w:hAnsi="Arial" w:cs="Arial"/>
          <w:sz w:val="13"/>
          <w:szCs w:val="13"/>
        </w:rPr>
        <w:t xml:space="preserve"> whatsoever </w:t>
      </w:r>
      <w:r w:rsidRPr="00E757B6">
        <w:rPr>
          <w:rFonts w:ascii="Arial" w:hAnsi="Arial" w:cs="Arial"/>
          <w:sz w:val="13"/>
          <w:szCs w:val="13"/>
        </w:rPr>
        <w:t xml:space="preserve">without the written consent of </w:t>
      </w:r>
      <w:r w:rsidR="00F32ABA">
        <w:rPr>
          <w:rFonts w:ascii="Arial" w:hAnsi="Arial" w:cs="Arial"/>
          <w:sz w:val="13"/>
          <w:szCs w:val="13"/>
        </w:rPr>
        <w:t>STC USA</w:t>
      </w:r>
      <w:r w:rsidRPr="00E757B6">
        <w:rPr>
          <w:rFonts w:ascii="Arial" w:hAnsi="Arial" w:cs="Arial"/>
          <w:sz w:val="13"/>
          <w:szCs w:val="13"/>
        </w:rPr>
        <w:t xml:space="preserve">. </w:t>
      </w:r>
      <w:r w:rsidR="002C7C9F" w:rsidRPr="00E757B6">
        <w:rPr>
          <w:rFonts w:ascii="Arial" w:hAnsi="Arial" w:cs="Arial"/>
          <w:sz w:val="13"/>
          <w:szCs w:val="13"/>
        </w:rPr>
        <w:t>Client</w:t>
      </w:r>
      <w:r w:rsidRPr="00E757B6">
        <w:rPr>
          <w:rFonts w:ascii="Arial" w:hAnsi="Arial" w:cs="Arial"/>
          <w:sz w:val="13"/>
          <w:szCs w:val="13"/>
        </w:rPr>
        <w:t xml:space="preserve"> may, however, show or send it, or a certified copy thereof prepared by </w:t>
      </w:r>
      <w:r w:rsidR="00F32ABA">
        <w:rPr>
          <w:rFonts w:ascii="Arial" w:hAnsi="Arial" w:cs="Arial"/>
          <w:sz w:val="13"/>
          <w:szCs w:val="13"/>
        </w:rPr>
        <w:t>STC USA</w:t>
      </w:r>
      <w:r w:rsidRPr="00E757B6">
        <w:rPr>
          <w:rFonts w:ascii="Arial" w:hAnsi="Arial" w:cs="Arial"/>
          <w:sz w:val="13"/>
          <w:szCs w:val="13"/>
        </w:rPr>
        <w:t xml:space="preserve">, to </w:t>
      </w:r>
      <w:r w:rsidR="002C7C9F" w:rsidRPr="00E757B6">
        <w:rPr>
          <w:rFonts w:ascii="Arial" w:hAnsi="Arial" w:cs="Arial"/>
          <w:sz w:val="13"/>
          <w:szCs w:val="13"/>
        </w:rPr>
        <w:t xml:space="preserve">Client’s </w:t>
      </w:r>
      <w:r w:rsidRPr="00E757B6">
        <w:rPr>
          <w:rFonts w:ascii="Arial" w:hAnsi="Arial" w:cs="Arial"/>
          <w:sz w:val="13"/>
          <w:szCs w:val="13"/>
        </w:rPr>
        <w:t xml:space="preserve">customer, supplier or other persons directly concerned. Subject to Clause 7, </w:t>
      </w:r>
      <w:r w:rsidR="00F32ABA">
        <w:rPr>
          <w:rFonts w:ascii="Arial" w:hAnsi="Arial" w:cs="Arial"/>
          <w:sz w:val="13"/>
          <w:szCs w:val="13"/>
        </w:rPr>
        <w:t>STC USA</w:t>
      </w:r>
      <w:r w:rsidR="00094422" w:rsidRPr="00E757B6">
        <w:rPr>
          <w:rFonts w:ascii="Arial" w:hAnsi="Arial" w:cs="Arial"/>
          <w:sz w:val="13"/>
          <w:szCs w:val="13"/>
        </w:rPr>
        <w:t xml:space="preserve"> </w:t>
      </w:r>
      <w:r w:rsidRPr="00E757B6">
        <w:rPr>
          <w:rFonts w:ascii="Arial" w:hAnsi="Arial" w:cs="Arial"/>
          <w:sz w:val="13"/>
          <w:szCs w:val="13"/>
        </w:rPr>
        <w:t xml:space="preserve">will not, without the consent of </w:t>
      </w:r>
      <w:r w:rsidR="002C7C9F" w:rsidRPr="00E757B6">
        <w:rPr>
          <w:rFonts w:ascii="Arial" w:hAnsi="Arial" w:cs="Arial"/>
          <w:sz w:val="13"/>
          <w:szCs w:val="13"/>
        </w:rPr>
        <w:t>Client</w:t>
      </w:r>
      <w:r w:rsidRPr="00E757B6">
        <w:rPr>
          <w:rFonts w:ascii="Arial" w:hAnsi="Arial" w:cs="Arial"/>
          <w:sz w:val="13"/>
          <w:szCs w:val="13"/>
        </w:rPr>
        <w:t xml:space="preserve">, </w:t>
      </w:r>
      <w:r w:rsidR="002C7C9F" w:rsidRPr="00E757B6">
        <w:rPr>
          <w:rFonts w:ascii="Arial" w:hAnsi="Arial" w:cs="Arial"/>
          <w:sz w:val="13"/>
          <w:szCs w:val="13"/>
        </w:rPr>
        <w:t>enter into any discussion or correspondence with</w:t>
      </w:r>
      <w:r w:rsidR="002C7C9F" w:rsidRPr="00E757B6">
        <w:rPr>
          <w:rFonts w:ascii="Arial" w:hAnsi="Arial" w:cs="Arial"/>
          <w:sz w:val="13"/>
          <w:szCs w:val="13"/>
          <w:lang w:eastAsia="zh-CN"/>
        </w:rPr>
        <w:t>, nor disclose to</w:t>
      </w:r>
      <w:r w:rsidR="002C7C9F" w:rsidRPr="00E757B6">
        <w:rPr>
          <w:rFonts w:ascii="Arial" w:hAnsi="Arial" w:cs="Arial"/>
          <w:sz w:val="13"/>
          <w:szCs w:val="13"/>
        </w:rPr>
        <w:t xml:space="preserve"> any third party</w:t>
      </w:r>
      <w:r w:rsidR="002C7C9F" w:rsidRPr="00E757B6">
        <w:rPr>
          <w:rFonts w:ascii="Arial" w:hAnsi="Arial" w:cs="Arial"/>
          <w:sz w:val="13"/>
          <w:szCs w:val="13"/>
          <w:lang w:eastAsia="zh-CN"/>
        </w:rPr>
        <w:t>,</w:t>
      </w:r>
      <w:r w:rsidR="002C7C9F" w:rsidRPr="00E757B6">
        <w:rPr>
          <w:rFonts w:ascii="Arial" w:hAnsi="Arial" w:cs="Arial"/>
          <w:sz w:val="13"/>
          <w:szCs w:val="13"/>
        </w:rPr>
        <w:t xml:space="preserve"> the contents of the Report unless required by relevant governmental authorities, laws or court orders</w:t>
      </w:r>
      <w:r w:rsidR="002C7C9F" w:rsidRPr="00E757B6">
        <w:rPr>
          <w:rFonts w:ascii="Arial" w:hAnsi="Arial" w:cs="Arial"/>
          <w:sz w:val="13"/>
          <w:szCs w:val="13"/>
          <w:lang w:eastAsia="zh-CN"/>
        </w:rPr>
        <w:t>, etc</w:t>
      </w:r>
      <w:proofErr w:type="gramStart"/>
      <w:r w:rsidR="002C7C9F" w:rsidRPr="00E757B6">
        <w:rPr>
          <w:rFonts w:ascii="Arial" w:hAnsi="Arial" w:cs="Arial"/>
          <w:sz w:val="13"/>
          <w:szCs w:val="13"/>
        </w:rPr>
        <w:t>.</w:t>
      </w:r>
      <w:r w:rsidRPr="00E757B6">
        <w:rPr>
          <w:rFonts w:ascii="Arial" w:hAnsi="Arial" w:cs="Arial"/>
          <w:sz w:val="13"/>
          <w:szCs w:val="13"/>
        </w:rPr>
        <w:t>.</w:t>
      </w:r>
      <w:proofErr w:type="gramEnd"/>
    </w:p>
    <w:p w:rsidR="00D3120A" w:rsidRPr="00E757B6" w:rsidRDefault="00F32ABA" w:rsidP="00E757B6">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STC USA</w:t>
      </w:r>
      <w:r w:rsidR="00010D7B" w:rsidRPr="00E757B6">
        <w:rPr>
          <w:rFonts w:ascii="Arial" w:hAnsi="Arial" w:cs="Arial"/>
          <w:sz w:val="13"/>
          <w:szCs w:val="13"/>
        </w:rPr>
        <w:t xml:space="preserve"> shall be </w:t>
      </w:r>
      <w:r w:rsidR="00010D7B" w:rsidRPr="00E757B6">
        <w:rPr>
          <w:rFonts w:ascii="Arial" w:hAnsi="Arial" w:cs="Arial"/>
          <w:sz w:val="13"/>
          <w:szCs w:val="13"/>
          <w:lang w:eastAsia="zh-CN"/>
        </w:rPr>
        <w:t>at liberty</w:t>
      </w:r>
      <w:r w:rsidR="00010D7B" w:rsidRPr="00E757B6">
        <w:rPr>
          <w:rFonts w:ascii="Arial" w:hAnsi="Arial" w:cs="Arial"/>
          <w:sz w:val="13"/>
          <w:szCs w:val="13"/>
        </w:rPr>
        <w:t xml:space="preserve"> to </w:t>
      </w:r>
      <w:r w:rsidR="00010D7B" w:rsidRPr="00E757B6">
        <w:rPr>
          <w:rFonts w:ascii="Arial" w:hAnsi="Arial" w:cs="Arial"/>
          <w:sz w:val="13"/>
          <w:szCs w:val="13"/>
          <w:lang w:eastAsia="zh-CN"/>
        </w:rPr>
        <w:t xml:space="preserve">disclose the testing-related documents and/or files anytime to any third-party accreditation and/or recognition bodies for audit or other related purposes. No liabilities whatsoever shall attach to </w:t>
      </w:r>
      <w:r>
        <w:rPr>
          <w:rFonts w:ascii="Arial" w:hAnsi="Arial" w:cs="Arial"/>
          <w:sz w:val="13"/>
          <w:szCs w:val="13"/>
          <w:lang w:eastAsia="zh-CN"/>
        </w:rPr>
        <w:t>STC USA</w:t>
      </w:r>
      <w:r w:rsidR="00010D7B" w:rsidRPr="00E757B6">
        <w:rPr>
          <w:rFonts w:ascii="Arial" w:hAnsi="Arial" w:cs="Arial"/>
          <w:sz w:val="13"/>
          <w:szCs w:val="13"/>
          <w:lang w:eastAsia="zh-CN"/>
        </w:rPr>
        <w:t>'s act of disclosure.</w:t>
      </w:r>
    </w:p>
    <w:p w:rsidR="00B67303" w:rsidRPr="00E757B6" w:rsidRDefault="00010D7B" w:rsidP="00B67303">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757B6">
        <w:rPr>
          <w:rFonts w:ascii="Arial" w:hAnsi="Arial" w:cs="Arial"/>
          <w:sz w:val="13"/>
          <w:szCs w:val="13"/>
          <w:lang w:eastAsia="zh-TW"/>
        </w:rPr>
        <w:t>Notwithstanding</w:t>
      </w:r>
      <w:r w:rsidR="00B67303" w:rsidRPr="00E757B6">
        <w:rPr>
          <w:rFonts w:ascii="Arial" w:hAnsi="Arial" w:cs="Arial"/>
          <w:sz w:val="13"/>
          <w:szCs w:val="13"/>
        </w:rPr>
        <w:t xml:space="preserve"> anything contained herein to the contrary, </w:t>
      </w:r>
      <w:r w:rsidRPr="00E757B6">
        <w:rPr>
          <w:rFonts w:ascii="Arial" w:hAnsi="Arial" w:cs="Arial"/>
          <w:sz w:val="13"/>
          <w:szCs w:val="13"/>
        </w:rPr>
        <w:t xml:space="preserve">but subject to Clause 7, </w:t>
      </w:r>
      <w:r w:rsidR="00B67303" w:rsidRPr="00E757B6">
        <w:rPr>
          <w:rFonts w:ascii="Arial" w:hAnsi="Arial" w:cs="Arial"/>
          <w:sz w:val="13"/>
          <w:szCs w:val="13"/>
        </w:rPr>
        <w:t xml:space="preserve">it is agreed that </w:t>
      </w:r>
      <w:r w:rsidR="00F32ABA">
        <w:rPr>
          <w:rFonts w:ascii="Arial" w:hAnsi="Arial" w:cs="Arial"/>
          <w:sz w:val="13"/>
          <w:szCs w:val="13"/>
          <w:lang w:eastAsia="zh-HK"/>
        </w:rPr>
        <w:t>STC USA</w:t>
      </w:r>
      <w:r w:rsidR="00A82E6B" w:rsidRPr="00E757B6">
        <w:rPr>
          <w:rFonts w:ascii="Arial" w:hAnsi="Arial" w:cs="Arial"/>
          <w:sz w:val="13"/>
          <w:szCs w:val="13"/>
          <w:lang w:eastAsia="zh-HK"/>
        </w:rPr>
        <w:t xml:space="preserve"> </w:t>
      </w:r>
      <w:r w:rsidR="00B67303" w:rsidRPr="00E757B6">
        <w:rPr>
          <w:rFonts w:ascii="Arial" w:hAnsi="Arial" w:cs="Arial"/>
          <w:sz w:val="13"/>
          <w:szCs w:val="13"/>
        </w:rPr>
        <w:t xml:space="preserve">will be responsible for the management of all </w:t>
      </w:r>
      <w:r w:rsidR="00B67303" w:rsidRPr="00E757B6">
        <w:rPr>
          <w:rFonts w:ascii="Arial" w:eastAsia="SimSun" w:hAnsi="Arial" w:cs="Arial"/>
          <w:sz w:val="13"/>
          <w:szCs w:val="13"/>
          <w:lang w:eastAsia="zh-CN"/>
        </w:rPr>
        <w:t xml:space="preserve">confidential </w:t>
      </w:r>
      <w:r w:rsidR="00B67303" w:rsidRPr="00E757B6">
        <w:rPr>
          <w:rFonts w:ascii="Arial" w:hAnsi="Arial" w:cs="Arial"/>
          <w:sz w:val="13"/>
          <w:szCs w:val="13"/>
        </w:rPr>
        <w:t xml:space="preserve">information </w:t>
      </w:r>
      <w:r w:rsidR="00B67303" w:rsidRPr="00E757B6">
        <w:rPr>
          <w:rFonts w:ascii="Arial" w:eastAsia="SimSun" w:hAnsi="Arial" w:cs="Arial"/>
          <w:sz w:val="13"/>
          <w:szCs w:val="13"/>
          <w:lang w:eastAsia="zh-CN"/>
        </w:rPr>
        <w:t xml:space="preserve">of Client </w:t>
      </w:r>
      <w:r w:rsidR="00B67303" w:rsidRPr="00E757B6">
        <w:rPr>
          <w:rFonts w:ascii="Arial" w:hAnsi="Arial" w:cs="Arial"/>
          <w:sz w:val="13"/>
          <w:szCs w:val="13"/>
        </w:rPr>
        <w:t>obtained or created during the performance of laboratory activities:</w:t>
      </w:r>
    </w:p>
    <w:p w:rsidR="00B67303" w:rsidRPr="00E757B6" w:rsidRDefault="00F32ABA" w:rsidP="00B67303">
      <w:pPr>
        <w:pStyle w:val="a0"/>
        <w:numPr>
          <w:ilvl w:val="0"/>
          <w:numId w:val="29"/>
        </w:numPr>
        <w:tabs>
          <w:tab w:val="left" w:pos="100"/>
        </w:tabs>
        <w:snapToGrid w:val="0"/>
        <w:spacing w:before="14" w:after="14"/>
        <w:ind w:left="426" w:right="-40" w:hanging="326"/>
        <w:jc w:val="both"/>
        <w:rPr>
          <w:rFonts w:ascii="Arial" w:hAnsi="Arial" w:cs="Arial"/>
          <w:sz w:val="13"/>
          <w:szCs w:val="13"/>
        </w:rPr>
      </w:pPr>
      <w:r>
        <w:rPr>
          <w:rFonts w:ascii="Arial" w:hAnsi="Arial" w:cs="Arial"/>
          <w:sz w:val="13"/>
          <w:szCs w:val="13"/>
          <w:lang w:eastAsia="zh-HK"/>
        </w:rPr>
        <w:t>STC USA</w:t>
      </w:r>
      <w:r w:rsidR="00A82E6B" w:rsidRPr="00E757B6">
        <w:rPr>
          <w:rFonts w:ascii="Arial" w:hAnsi="Arial" w:cs="Arial"/>
          <w:sz w:val="13"/>
          <w:szCs w:val="13"/>
          <w:lang w:eastAsia="zh-HK"/>
        </w:rPr>
        <w:t xml:space="preserve"> </w:t>
      </w:r>
      <w:r w:rsidR="00B67303" w:rsidRPr="00E757B6">
        <w:rPr>
          <w:rFonts w:ascii="Arial" w:hAnsi="Arial" w:cs="Arial"/>
          <w:sz w:val="13"/>
          <w:szCs w:val="13"/>
        </w:rPr>
        <w:t xml:space="preserve">will inform Client in advance, of the information it intends to place in the public domain. Except for information that Client makes publicly available, or when agreed between </w:t>
      </w:r>
      <w:r>
        <w:rPr>
          <w:rFonts w:ascii="Arial" w:hAnsi="Arial" w:cs="Arial"/>
          <w:sz w:val="13"/>
          <w:szCs w:val="13"/>
          <w:lang w:eastAsia="zh-HK"/>
        </w:rPr>
        <w:t>STC USA</w:t>
      </w:r>
      <w:r w:rsidR="00A82E6B" w:rsidRPr="00E757B6">
        <w:rPr>
          <w:rFonts w:ascii="Arial" w:hAnsi="Arial" w:cs="Arial"/>
          <w:sz w:val="13"/>
          <w:szCs w:val="13"/>
          <w:lang w:eastAsia="zh-HK"/>
        </w:rPr>
        <w:t xml:space="preserve"> </w:t>
      </w:r>
      <w:r w:rsidR="00B67303" w:rsidRPr="00E757B6">
        <w:rPr>
          <w:rFonts w:ascii="Arial" w:hAnsi="Arial" w:cs="Arial"/>
          <w:sz w:val="13"/>
          <w:szCs w:val="13"/>
        </w:rPr>
        <w:t>and Client (e.g. for the purpose of responding to complaints, or situations set off in Clause 7), all other information is considered proprietary information and shall be regarded as confidential.</w:t>
      </w:r>
    </w:p>
    <w:p w:rsidR="00B67303" w:rsidRPr="00E757B6" w:rsidRDefault="00B67303" w:rsidP="00B67303">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757B6">
        <w:rPr>
          <w:rFonts w:ascii="Arial" w:hAnsi="Arial" w:cs="Arial"/>
          <w:sz w:val="13"/>
          <w:szCs w:val="13"/>
        </w:rPr>
        <w:t xml:space="preserve">When </w:t>
      </w:r>
      <w:r w:rsidR="00F32ABA">
        <w:rPr>
          <w:rFonts w:ascii="Arial" w:hAnsi="Arial" w:cs="Arial"/>
          <w:sz w:val="13"/>
          <w:szCs w:val="13"/>
          <w:lang w:eastAsia="zh-HK"/>
        </w:rPr>
        <w:t>STC USA</w:t>
      </w:r>
      <w:r w:rsidR="00A82E6B" w:rsidRPr="00E757B6">
        <w:rPr>
          <w:rFonts w:ascii="Arial" w:hAnsi="Arial" w:cs="Arial"/>
          <w:sz w:val="13"/>
          <w:szCs w:val="13"/>
          <w:lang w:eastAsia="zh-HK"/>
        </w:rPr>
        <w:t xml:space="preserve"> </w:t>
      </w:r>
      <w:r w:rsidRPr="00E757B6">
        <w:rPr>
          <w:rFonts w:ascii="Arial" w:hAnsi="Arial" w:cs="Arial"/>
          <w:sz w:val="13"/>
          <w:szCs w:val="13"/>
        </w:rPr>
        <w:t xml:space="preserve">is required by law or authorized by contractual arrangements to release confidential information, unless prohibited by law, </w:t>
      </w:r>
      <w:r w:rsidR="00010D7B" w:rsidRPr="00E757B6">
        <w:rPr>
          <w:rFonts w:ascii="Arial" w:hAnsi="Arial" w:cs="Arial"/>
          <w:sz w:val="13"/>
          <w:szCs w:val="13"/>
        </w:rPr>
        <w:t xml:space="preserve">Client will </w:t>
      </w:r>
      <w:r w:rsidRPr="00E757B6">
        <w:rPr>
          <w:rFonts w:ascii="Arial" w:hAnsi="Arial" w:cs="Arial"/>
          <w:sz w:val="13"/>
          <w:szCs w:val="13"/>
        </w:rPr>
        <w:t>be notified of the information provided.</w:t>
      </w:r>
    </w:p>
    <w:p w:rsidR="00B67303" w:rsidRPr="00E757B6" w:rsidRDefault="00B67303" w:rsidP="00B67303">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757B6">
        <w:rPr>
          <w:rFonts w:ascii="Arial" w:hAnsi="Arial" w:cs="Arial"/>
          <w:sz w:val="13"/>
          <w:szCs w:val="13"/>
        </w:rPr>
        <w:t xml:space="preserve">Information about Client obtained from sources other than Client (e.g. complainant, regulators) shall be confidential between Client and </w:t>
      </w:r>
      <w:r w:rsidR="00F32ABA">
        <w:rPr>
          <w:rFonts w:ascii="Arial" w:hAnsi="Arial" w:cs="Arial"/>
          <w:sz w:val="13"/>
          <w:szCs w:val="13"/>
          <w:lang w:eastAsia="zh-HK"/>
        </w:rPr>
        <w:t>STC USA</w:t>
      </w:r>
      <w:r w:rsidRPr="00E757B6">
        <w:rPr>
          <w:rFonts w:ascii="Arial" w:hAnsi="Arial" w:cs="Arial"/>
          <w:sz w:val="13"/>
          <w:szCs w:val="13"/>
        </w:rPr>
        <w:t xml:space="preserve">. The provider (source) of this information will be </w:t>
      </w:r>
      <w:r w:rsidR="00010D7B" w:rsidRPr="00E757B6">
        <w:rPr>
          <w:rFonts w:ascii="Arial" w:hAnsi="Arial" w:cs="Arial"/>
          <w:sz w:val="13"/>
          <w:szCs w:val="13"/>
        </w:rPr>
        <w:t xml:space="preserve">treated as </w:t>
      </w:r>
      <w:r w:rsidRPr="00E757B6">
        <w:rPr>
          <w:rFonts w:ascii="Arial" w:hAnsi="Arial" w:cs="Arial"/>
          <w:sz w:val="13"/>
          <w:szCs w:val="13"/>
        </w:rPr>
        <w:t xml:space="preserve">confidential </w:t>
      </w:r>
      <w:r w:rsidR="00010D7B" w:rsidRPr="00E757B6">
        <w:rPr>
          <w:rFonts w:ascii="Arial" w:hAnsi="Arial" w:cs="Arial"/>
          <w:sz w:val="13"/>
          <w:szCs w:val="13"/>
        </w:rPr>
        <w:t xml:space="preserve">by </w:t>
      </w:r>
      <w:r w:rsidR="00F32ABA">
        <w:rPr>
          <w:rFonts w:ascii="Arial" w:hAnsi="Arial" w:cs="Arial"/>
          <w:sz w:val="13"/>
          <w:szCs w:val="13"/>
        </w:rPr>
        <w:t>STC USA</w:t>
      </w:r>
      <w:r w:rsidR="00A82E6B" w:rsidRPr="00E757B6">
        <w:rPr>
          <w:rFonts w:ascii="Arial" w:hAnsi="Arial" w:cs="Arial"/>
          <w:sz w:val="13"/>
          <w:szCs w:val="13"/>
        </w:rPr>
        <w:t xml:space="preserve"> </w:t>
      </w:r>
      <w:r w:rsidRPr="00E757B6">
        <w:rPr>
          <w:rFonts w:ascii="Arial" w:hAnsi="Arial" w:cs="Arial"/>
          <w:sz w:val="13"/>
          <w:szCs w:val="13"/>
        </w:rPr>
        <w:t>and will not be shared with Client, unless agreed by the source.</w:t>
      </w:r>
    </w:p>
    <w:p w:rsidR="00B67303" w:rsidRPr="00E757B6" w:rsidRDefault="00B67303" w:rsidP="00B67303">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757B6">
        <w:rPr>
          <w:rFonts w:ascii="Arial" w:hAnsi="Arial" w:cs="Arial"/>
          <w:sz w:val="13"/>
          <w:szCs w:val="13"/>
        </w:rPr>
        <w:t xml:space="preserve">Personnel, including any committee members, contractors, personnel of external bodies, or individuals acting on </w:t>
      </w:r>
      <w:r w:rsidR="00F32ABA">
        <w:rPr>
          <w:rFonts w:ascii="Arial" w:hAnsi="Arial" w:cs="Arial"/>
          <w:sz w:val="13"/>
          <w:szCs w:val="13"/>
          <w:lang w:eastAsia="zh-HK"/>
        </w:rPr>
        <w:t>STC USA</w:t>
      </w:r>
      <w:r w:rsidRPr="00E757B6">
        <w:rPr>
          <w:rFonts w:ascii="Arial" w:hAnsi="Arial" w:cs="Arial"/>
          <w:sz w:val="13"/>
          <w:szCs w:val="13"/>
        </w:rPr>
        <w:t>'s behalf, will keep confidential all information obtained or created during the performance of laboratory activities, except as required by law.</w:t>
      </w:r>
    </w:p>
    <w:p w:rsidR="00010D7B" w:rsidRPr="00E757B6" w:rsidRDefault="00010D7B" w:rsidP="00E757B6">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lang w:eastAsia="zh-CN"/>
        </w:rPr>
        <w:t>If Client intends</w:t>
      </w:r>
      <w:r w:rsidRPr="00E757B6">
        <w:rPr>
          <w:rFonts w:ascii="Arial" w:hAnsi="Arial" w:cs="Arial"/>
          <w:sz w:val="13"/>
          <w:szCs w:val="13"/>
        </w:rPr>
        <w:t xml:space="preserve"> to use the Report in court proceedings or arbitration it must so inform </w:t>
      </w:r>
      <w:r w:rsidR="00F32ABA">
        <w:rPr>
          <w:rFonts w:ascii="Arial" w:hAnsi="Arial" w:cs="Arial"/>
          <w:sz w:val="13"/>
          <w:szCs w:val="13"/>
        </w:rPr>
        <w:t>STC USA</w:t>
      </w:r>
      <w:r w:rsidRPr="00E757B6">
        <w:rPr>
          <w:rFonts w:ascii="Arial" w:hAnsi="Arial" w:cs="Arial"/>
          <w:sz w:val="13"/>
          <w:szCs w:val="13"/>
        </w:rPr>
        <w:t xml:space="preserve"> prior to submitting the sample for testing.</w:t>
      </w:r>
    </w:p>
    <w:p w:rsidR="00D3120A" w:rsidRPr="00E757B6" w:rsidRDefault="00D3120A" w:rsidP="00010D7B">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The </w:t>
      </w:r>
      <w:r w:rsidR="00010D7B" w:rsidRPr="00E757B6">
        <w:rPr>
          <w:rFonts w:ascii="Arial" w:hAnsi="Arial" w:cs="Arial"/>
          <w:sz w:val="13"/>
          <w:szCs w:val="13"/>
        </w:rPr>
        <w:t xml:space="preserve">Report </w:t>
      </w:r>
      <w:r w:rsidRPr="00E757B6">
        <w:rPr>
          <w:rFonts w:ascii="Arial" w:hAnsi="Arial" w:cs="Arial"/>
          <w:sz w:val="13"/>
          <w:szCs w:val="13"/>
        </w:rPr>
        <w:t xml:space="preserve">will refer only to the sample tested and will not apply to the bulk, unless the sampling has been carried out by </w:t>
      </w:r>
      <w:r w:rsidR="00F32ABA">
        <w:rPr>
          <w:rFonts w:ascii="Arial" w:hAnsi="Arial" w:cs="Arial"/>
          <w:sz w:val="13"/>
          <w:szCs w:val="13"/>
        </w:rPr>
        <w:t>STC USA</w:t>
      </w:r>
      <w:r w:rsidR="00A82E6B" w:rsidRPr="00E757B6">
        <w:rPr>
          <w:rFonts w:ascii="Arial" w:hAnsi="Arial" w:cs="Arial"/>
          <w:sz w:val="13"/>
          <w:szCs w:val="13"/>
        </w:rPr>
        <w:t xml:space="preserve"> </w:t>
      </w:r>
      <w:r w:rsidRPr="00E757B6">
        <w:rPr>
          <w:rFonts w:ascii="Arial" w:hAnsi="Arial" w:cs="Arial"/>
          <w:sz w:val="13"/>
          <w:szCs w:val="13"/>
        </w:rPr>
        <w:t>and is stated as such in the Report.</w:t>
      </w:r>
    </w:p>
    <w:p w:rsidR="00B67303" w:rsidRPr="00E757B6" w:rsidRDefault="00B67303" w:rsidP="00B67303">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757B6">
        <w:rPr>
          <w:rFonts w:ascii="Arial" w:hAnsi="Arial" w:cs="Arial"/>
          <w:sz w:val="13"/>
          <w:szCs w:val="13"/>
        </w:rPr>
        <w:t xml:space="preserve">When Client requests a statement of conformity to a specification or standard for the test (e.g. pass/fail, in-tolerance/out-of-tolerance), unless inherent in the requested specification or standard or otherwise instructed by Client, </w:t>
      </w:r>
      <w:r w:rsidR="00F32ABA">
        <w:rPr>
          <w:rFonts w:ascii="Arial" w:hAnsi="Arial" w:cs="Arial"/>
          <w:sz w:val="13"/>
          <w:szCs w:val="13"/>
          <w:lang w:eastAsia="zh-HK"/>
        </w:rPr>
        <w:t>STC USA</w:t>
      </w:r>
      <w:r w:rsidR="00A82E6B" w:rsidRPr="00E757B6">
        <w:rPr>
          <w:rFonts w:ascii="Arial" w:hAnsi="Arial" w:cs="Arial"/>
          <w:sz w:val="13"/>
          <w:szCs w:val="13"/>
          <w:lang w:eastAsia="zh-HK"/>
        </w:rPr>
        <w:t xml:space="preserve"> </w:t>
      </w:r>
      <w:r w:rsidRPr="00E757B6">
        <w:rPr>
          <w:rFonts w:ascii="Arial" w:hAnsi="Arial" w:cs="Arial"/>
          <w:sz w:val="13"/>
          <w:szCs w:val="13"/>
        </w:rPr>
        <w:t xml:space="preserve">will adopt the ILAC-G8 Guidance document as the decision rule.  Further information regarding the Guidance </w:t>
      </w:r>
      <w:r w:rsidR="00701E69" w:rsidRPr="00E757B6">
        <w:rPr>
          <w:rFonts w:ascii="Arial" w:hAnsi="Arial" w:cs="Arial"/>
          <w:sz w:val="13"/>
          <w:szCs w:val="13"/>
        </w:rPr>
        <w:t xml:space="preserve">document </w:t>
      </w:r>
      <w:r w:rsidRPr="00E757B6">
        <w:rPr>
          <w:rFonts w:ascii="Arial" w:hAnsi="Arial" w:cs="Arial"/>
          <w:sz w:val="13"/>
          <w:szCs w:val="13"/>
        </w:rPr>
        <w:t xml:space="preserve">can be obtained by direct contact with </w:t>
      </w:r>
      <w:r w:rsidR="00F32ABA">
        <w:rPr>
          <w:rFonts w:ascii="Arial" w:hAnsi="Arial" w:cs="Arial"/>
          <w:sz w:val="13"/>
          <w:szCs w:val="13"/>
          <w:lang w:eastAsia="zh-HK"/>
        </w:rPr>
        <w:t>STC USA</w:t>
      </w:r>
      <w:r w:rsidRPr="00E757B6">
        <w:rPr>
          <w:rFonts w:ascii="Arial" w:hAnsi="Arial" w:cs="Arial"/>
          <w:sz w:val="13"/>
          <w:szCs w:val="13"/>
        </w:rPr>
        <w:t>.</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Any documents containing engagements between </w:t>
      </w:r>
      <w:r w:rsidR="002C7C9F" w:rsidRPr="00E757B6">
        <w:rPr>
          <w:rFonts w:ascii="Arial" w:hAnsi="Arial" w:cs="Arial"/>
          <w:sz w:val="13"/>
          <w:szCs w:val="13"/>
        </w:rPr>
        <w:t>Client</w:t>
      </w:r>
      <w:r w:rsidRPr="00E757B6">
        <w:rPr>
          <w:rFonts w:ascii="Arial" w:hAnsi="Arial" w:cs="Arial"/>
          <w:sz w:val="13"/>
          <w:szCs w:val="13"/>
        </w:rPr>
        <w:t xml:space="preserve"> and third parties like contracts of sale, letters of credit, bills of lading, etc. are regarded as information for </w:t>
      </w:r>
      <w:r w:rsidR="00F32ABA">
        <w:rPr>
          <w:rFonts w:ascii="Arial" w:hAnsi="Arial" w:cs="Arial"/>
          <w:sz w:val="13"/>
          <w:szCs w:val="13"/>
        </w:rPr>
        <w:t>STC USA</w:t>
      </w:r>
      <w:r w:rsidR="00A82E6B" w:rsidRPr="00E757B6">
        <w:rPr>
          <w:rFonts w:ascii="Arial" w:hAnsi="Arial" w:cs="Arial"/>
          <w:sz w:val="13"/>
          <w:szCs w:val="13"/>
        </w:rPr>
        <w:t xml:space="preserve"> </w:t>
      </w:r>
      <w:r w:rsidRPr="00E757B6">
        <w:rPr>
          <w:rFonts w:ascii="Arial" w:hAnsi="Arial" w:cs="Arial"/>
          <w:sz w:val="13"/>
          <w:szCs w:val="13"/>
        </w:rPr>
        <w:t xml:space="preserve">only and do not affect the scope of the services or the obligations accepted by </w:t>
      </w:r>
      <w:r w:rsidR="00F32ABA">
        <w:rPr>
          <w:rFonts w:ascii="Arial" w:hAnsi="Arial" w:cs="Arial"/>
          <w:sz w:val="13"/>
          <w:szCs w:val="13"/>
        </w:rPr>
        <w:t>STC USA</w:t>
      </w:r>
      <w:r w:rsidRPr="00E757B6">
        <w:rPr>
          <w:rFonts w:ascii="Arial" w:hAnsi="Arial" w:cs="Arial"/>
          <w:sz w:val="13"/>
          <w:szCs w:val="13"/>
        </w:rPr>
        <w:t>.</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If </w:t>
      </w:r>
      <w:r w:rsidR="002C7C9F" w:rsidRPr="00E757B6">
        <w:rPr>
          <w:rFonts w:ascii="Arial" w:hAnsi="Arial" w:cs="Arial"/>
          <w:sz w:val="13"/>
          <w:szCs w:val="13"/>
        </w:rPr>
        <w:t>Client</w:t>
      </w:r>
      <w:r w:rsidRPr="00E757B6">
        <w:rPr>
          <w:rFonts w:ascii="Arial" w:hAnsi="Arial" w:cs="Arial"/>
          <w:sz w:val="13"/>
          <w:szCs w:val="13"/>
        </w:rPr>
        <w:t xml:space="preserve"> do</w:t>
      </w:r>
      <w:r w:rsidR="00010D7B" w:rsidRPr="00E757B6">
        <w:rPr>
          <w:rFonts w:ascii="Arial" w:hAnsi="Arial" w:cs="Arial"/>
          <w:sz w:val="13"/>
          <w:szCs w:val="13"/>
        </w:rPr>
        <w:t>es</w:t>
      </w:r>
      <w:r w:rsidRPr="00E757B6">
        <w:rPr>
          <w:rFonts w:ascii="Arial" w:hAnsi="Arial" w:cs="Arial"/>
          <w:sz w:val="13"/>
          <w:szCs w:val="13"/>
        </w:rPr>
        <w:t xml:space="preserve"> not specify the methods</w:t>
      </w:r>
      <w:r w:rsidR="00010D7B" w:rsidRPr="00E757B6">
        <w:rPr>
          <w:rFonts w:ascii="Arial" w:hAnsi="Arial" w:cs="Arial"/>
          <w:sz w:val="13"/>
          <w:szCs w:val="13"/>
        </w:rPr>
        <w:t>/</w:t>
      </w:r>
      <w:r w:rsidRPr="00E757B6">
        <w:rPr>
          <w:rFonts w:ascii="Arial" w:hAnsi="Arial" w:cs="Arial"/>
          <w:sz w:val="13"/>
          <w:szCs w:val="13"/>
        </w:rPr>
        <w:t xml:space="preserve">standards to be applied, </w:t>
      </w:r>
      <w:r w:rsidR="00F32ABA">
        <w:rPr>
          <w:rFonts w:ascii="Arial" w:hAnsi="Arial" w:cs="Arial"/>
          <w:sz w:val="13"/>
          <w:szCs w:val="13"/>
        </w:rPr>
        <w:t>STC USA</w:t>
      </w:r>
      <w:r w:rsidR="00A82E6B" w:rsidRPr="00E757B6">
        <w:rPr>
          <w:rFonts w:ascii="Arial" w:hAnsi="Arial" w:cs="Arial"/>
          <w:sz w:val="13"/>
          <w:szCs w:val="13"/>
        </w:rPr>
        <w:t xml:space="preserve"> </w:t>
      </w:r>
      <w:r w:rsidRPr="00E757B6">
        <w:rPr>
          <w:rFonts w:ascii="Arial" w:hAnsi="Arial" w:cs="Arial"/>
          <w:sz w:val="13"/>
          <w:szCs w:val="13"/>
        </w:rPr>
        <w:t xml:space="preserve">will choose the appropriate ones and further information regarding the methods can be obtained by direct contact with </w:t>
      </w:r>
      <w:r w:rsidR="00F32ABA">
        <w:rPr>
          <w:rFonts w:ascii="Arial" w:hAnsi="Arial" w:cs="Arial"/>
          <w:sz w:val="13"/>
          <w:szCs w:val="13"/>
        </w:rPr>
        <w:t>STC USA</w:t>
      </w:r>
      <w:r w:rsidRPr="00E757B6">
        <w:rPr>
          <w:rFonts w:ascii="Arial" w:hAnsi="Arial" w:cs="Arial"/>
          <w:sz w:val="13"/>
          <w:szCs w:val="13"/>
        </w:rPr>
        <w:t>.</w:t>
      </w:r>
    </w:p>
    <w:p w:rsidR="00310683" w:rsidRPr="00E757B6" w:rsidRDefault="00F32ABA" w:rsidP="00E757B6">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bookmarkStart w:id="39" w:name="_Hlk522196069"/>
      <w:r>
        <w:rPr>
          <w:rFonts w:ascii="Arial" w:hAnsi="Arial" w:cs="Arial"/>
          <w:sz w:val="13"/>
          <w:szCs w:val="13"/>
          <w:lang w:eastAsia="zh-CN"/>
        </w:rPr>
        <w:t>STC USA</w:t>
      </w:r>
      <w:r w:rsidR="00010D7B" w:rsidRPr="00E757B6">
        <w:rPr>
          <w:rFonts w:ascii="Arial" w:hAnsi="Arial" w:cs="Arial"/>
          <w:sz w:val="13"/>
          <w:szCs w:val="13"/>
          <w:lang w:eastAsia="zh-CN"/>
        </w:rPr>
        <w:t xml:space="preserve"> will not </w:t>
      </w:r>
      <w:r w:rsidR="00010D7B" w:rsidRPr="00E757B6">
        <w:rPr>
          <w:rFonts w:ascii="Arial" w:hAnsi="Arial" w:cs="Arial"/>
          <w:sz w:val="13"/>
          <w:szCs w:val="13"/>
        </w:rPr>
        <w:t>be liable</w:t>
      </w:r>
      <w:r w:rsidR="00010D7B" w:rsidRPr="00E757B6">
        <w:rPr>
          <w:rFonts w:ascii="Arial" w:hAnsi="Arial" w:cs="Arial"/>
          <w:sz w:val="13"/>
          <w:szCs w:val="13"/>
          <w:lang w:eastAsia="zh-CN"/>
        </w:rPr>
        <w:t xml:space="preserve"> or accept responsibility for (i) any loss or damage to </w:t>
      </w:r>
      <w:r w:rsidR="00010D7B" w:rsidRPr="00E757B6">
        <w:rPr>
          <w:rFonts w:ascii="Arial" w:hAnsi="Arial" w:cs="Arial"/>
          <w:sz w:val="13"/>
          <w:szCs w:val="13"/>
        </w:rPr>
        <w:t xml:space="preserve">any </w:t>
      </w:r>
      <w:r w:rsidR="00010D7B" w:rsidRPr="00E757B6">
        <w:rPr>
          <w:rFonts w:ascii="Arial" w:hAnsi="Arial" w:cs="Arial"/>
          <w:sz w:val="13"/>
          <w:szCs w:val="13"/>
          <w:lang w:eastAsia="zh-CN"/>
        </w:rPr>
        <w:t xml:space="preserve">materials, equipment and/or property occurring while in </w:t>
      </w:r>
      <w:r>
        <w:rPr>
          <w:rFonts w:ascii="Arial" w:hAnsi="Arial" w:cs="Arial"/>
          <w:sz w:val="13"/>
          <w:szCs w:val="13"/>
          <w:lang w:eastAsia="zh-CN"/>
        </w:rPr>
        <w:t>STC USA</w:t>
      </w:r>
      <w:r w:rsidR="00010D7B" w:rsidRPr="00E757B6">
        <w:rPr>
          <w:rFonts w:ascii="Arial" w:hAnsi="Arial" w:cs="Arial"/>
          <w:sz w:val="13"/>
          <w:szCs w:val="13"/>
          <w:lang w:eastAsia="zh-CN"/>
        </w:rPr>
        <w:t>’s possession, custody or control</w:t>
      </w:r>
      <w:r w:rsidR="00010D7B" w:rsidRPr="00E757B6">
        <w:rPr>
          <w:rFonts w:ascii="Arial" w:hAnsi="Arial" w:cs="Arial"/>
          <w:sz w:val="13"/>
          <w:szCs w:val="13"/>
        </w:rPr>
        <w:t xml:space="preserve">, or any </w:t>
      </w:r>
      <w:r w:rsidR="00010D7B" w:rsidRPr="00E757B6">
        <w:rPr>
          <w:rFonts w:ascii="Arial" w:hAnsi="Arial" w:cs="Arial"/>
          <w:sz w:val="13"/>
          <w:szCs w:val="13"/>
          <w:lang w:eastAsia="zh-CN"/>
        </w:rPr>
        <w:t xml:space="preserve">work places where testing is carried out, or in the course of transit to or from </w:t>
      </w:r>
      <w:r>
        <w:rPr>
          <w:rFonts w:ascii="Arial" w:hAnsi="Arial" w:cs="Arial"/>
          <w:sz w:val="13"/>
          <w:szCs w:val="13"/>
          <w:lang w:eastAsia="zh-CN"/>
        </w:rPr>
        <w:t>STC USA</w:t>
      </w:r>
      <w:r w:rsidR="00010D7B" w:rsidRPr="00E757B6">
        <w:rPr>
          <w:rFonts w:ascii="Arial" w:hAnsi="Arial" w:cs="Arial"/>
          <w:sz w:val="13"/>
          <w:szCs w:val="13"/>
          <w:lang w:eastAsia="zh-CN"/>
        </w:rPr>
        <w:t xml:space="preserve"> or the said work places</w:t>
      </w:r>
      <w:r w:rsidR="00010D7B" w:rsidRPr="00E757B6">
        <w:rPr>
          <w:rFonts w:ascii="Arial" w:hAnsi="Arial" w:cs="Arial"/>
          <w:sz w:val="13"/>
          <w:szCs w:val="13"/>
        </w:rPr>
        <w:t xml:space="preserve">, whether </w:t>
      </w:r>
      <w:r w:rsidR="00010D7B" w:rsidRPr="00E757B6">
        <w:rPr>
          <w:rFonts w:ascii="Arial" w:hAnsi="Arial" w:cs="Arial"/>
          <w:sz w:val="13"/>
          <w:szCs w:val="13"/>
          <w:lang w:eastAsia="zh-CN"/>
        </w:rPr>
        <w:t>or not resulting from any acts, neglect or default</w:t>
      </w:r>
      <w:r w:rsidR="00010D7B" w:rsidRPr="00E757B6">
        <w:rPr>
          <w:rFonts w:ascii="Arial" w:hAnsi="Arial" w:cs="Arial"/>
          <w:sz w:val="13"/>
          <w:szCs w:val="13"/>
        </w:rPr>
        <w:t xml:space="preserve"> on </w:t>
      </w:r>
      <w:r w:rsidR="00010D7B" w:rsidRPr="00E757B6">
        <w:rPr>
          <w:rFonts w:ascii="Arial" w:hAnsi="Arial" w:cs="Arial"/>
          <w:sz w:val="13"/>
          <w:szCs w:val="13"/>
          <w:lang w:eastAsia="zh-CN"/>
        </w:rPr>
        <w:t xml:space="preserve">the part of </w:t>
      </w:r>
      <w:r>
        <w:rPr>
          <w:rFonts w:ascii="Arial" w:hAnsi="Arial" w:cs="Arial"/>
          <w:sz w:val="13"/>
          <w:szCs w:val="13"/>
          <w:lang w:eastAsia="zh-CN"/>
        </w:rPr>
        <w:t>STC USA</w:t>
      </w:r>
      <w:r w:rsidR="00010D7B" w:rsidRPr="00E757B6">
        <w:rPr>
          <w:rFonts w:ascii="Arial" w:hAnsi="Arial" w:cs="Arial"/>
          <w:sz w:val="13"/>
          <w:szCs w:val="13"/>
          <w:lang w:eastAsia="zh-CN"/>
        </w:rPr>
        <w:t xml:space="preserve">; or (ii) any loss or damage </w:t>
      </w:r>
      <w:r w:rsidR="00010D7B" w:rsidRPr="00E757B6">
        <w:rPr>
          <w:rFonts w:ascii="Arial" w:hAnsi="Arial" w:cs="Arial"/>
          <w:sz w:val="13"/>
          <w:szCs w:val="13"/>
          <w:lang w:eastAsia="zh-CN"/>
        </w:rPr>
        <w:lastRenderedPageBreak/>
        <w:t>howsoever arising from the use of information contained in any of its Reports or in any communication whatsoever about its tests or investigations</w:t>
      </w:r>
      <w:r w:rsidR="00310683" w:rsidRPr="00E757B6">
        <w:rPr>
          <w:rFonts w:ascii="Arial" w:hAnsi="Arial" w:cs="Arial"/>
          <w:sz w:val="13"/>
          <w:szCs w:val="13"/>
          <w:lang w:eastAsia="zh-CN"/>
        </w:rPr>
        <w:t>.</w:t>
      </w:r>
    </w:p>
    <w:p w:rsidR="00CE46CC" w:rsidRPr="00E757B6" w:rsidRDefault="00F32ABA" w:rsidP="00CE46CC">
      <w:pPr>
        <w:pStyle w:val="a0"/>
        <w:numPr>
          <w:ilvl w:val="0"/>
          <w:numId w:val="4"/>
        </w:numPr>
        <w:tabs>
          <w:tab w:val="clear" w:pos="425"/>
          <w:tab w:val="left" w:pos="100"/>
          <w:tab w:val="num" w:pos="2045"/>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STC USA</w:t>
      </w:r>
      <w:r w:rsidR="00CE46CC" w:rsidRPr="00E757B6">
        <w:rPr>
          <w:rFonts w:ascii="Arial" w:hAnsi="Arial" w:cs="Arial"/>
          <w:sz w:val="13"/>
          <w:szCs w:val="13"/>
        </w:rPr>
        <w:t>’S SERVICES ARE PROVIDED “AS IS” AND “AS AVAILABLE”.</w:t>
      </w:r>
      <w:r w:rsidR="00041611" w:rsidRPr="00E757B6">
        <w:rPr>
          <w:rFonts w:ascii="Arial" w:hAnsi="Arial" w:cs="Arial"/>
          <w:sz w:val="13"/>
          <w:szCs w:val="13"/>
        </w:rPr>
        <w:t xml:space="preserve"> </w:t>
      </w:r>
      <w:r w:rsidR="00CE46CC" w:rsidRPr="00E757B6">
        <w:rPr>
          <w:rFonts w:ascii="Arial" w:hAnsi="Arial" w:cs="Arial"/>
          <w:sz w:val="13"/>
          <w:szCs w:val="13"/>
        </w:rPr>
        <w:t xml:space="preserve">TO THE MAXIMUM EXTENT ALLOWED BY APPLICABLE LAW, AND EXCEPT AS EXPRESSLY SET FORTH HEREIN, </w:t>
      </w:r>
      <w:r>
        <w:rPr>
          <w:rFonts w:ascii="Arial" w:hAnsi="Arial" w:cs="Arial"/>
          <w:sz w:val="13"/>
          <w:szCs w:val="13"/>
        </w:rPr>
        <w:t>STC USA</w:t>
      </w:r>
      <w:r w:rsidR="00CE46CC" w:rsidRPr="00E757B6">
        <w:rPr>
          <w:rFonts w:ascii="Arial" w:hAnsi="Arial" w:cs="Arial"/>
          <w:sz w:val="13"/>
          <w:szCs w:val="13"/>
        </w:rPr>
        <w:t xml:space="preserve"> MAKES NO WARRANTIES, EXPRESS OR IMPLIED, INCLUDING WITHOUT LIMITATION IMPLIED WARRANTIES OF MERCHANTABILITY, FITNESS FOR A PARTICULAR PURPOSE, NON-INFRINGEMENT, OR ANY OTHER MATTER. IN NO EVENT SHALL </w:t>
      </w:r>
      <w:r>
        <w:rPr>
          <w:rFonts w:ascii="Arial" w:hAnsi="Arial" w:cs="Arial"/>
          <w:sz w:val="13"/>
          <w:szCs w:val="13"/>
        </w:rPr>
        <w:t>STC USA</w:t>
      </w:r>
      <w:r w:rsidR="00CE46CC" w:rsidRPr="00E757B6">
        <w:rPr>
          <w:rFonts w:ascii="Arial" w:hAnsi="Arial" w:cs="Arial"/>
          <w:sz w:val="13"/>
          <w:szCs w:val="13"/>
        </w:rPr>
        <w:t xml:space="preserve"> HAVE ANY LIABILITY (I) FOR ANY UNAUTHORIZED MODIFICATION OF OR MISUSE OF ANY PORTION OF THE </w:t>
      </w:r>
      <w:r w:rsidR="009A7678" w:rsidRPr="00E757B6">
        <w:rPr>
          <w:rFonts w:ascii="Arial" w:hAnsi="Arial" w:cs="Arial"/>
          <w:sz w:val="13"/>
          <w:szCs w:val="13"/>
        </w:rPr>
        <w:t>TEST RESULTS</w:t>
      </w:r>
      <w:r w:rsidR="00CE46CC" w:rsidRPr="00E757B6">
        <w:rPr>
          <w:rFonts w:ascii="Arial" w:hAnsi="Arial" w:cs="Arial"/>
          <w:sz w:val="13"/>
          <w:szCs w:val="13"/>
        </w:rPr>
        <w:t>, (II)</w:t>
      </w:r>
      <w:r w:rsidR="001D4C04" w:rsidRPr="00E757B6">
        <w:rPr>
          <w:rFonts w:ascii="Arial" w:hAnsi="Arial" w:cs="Arial"/>
          <w:sz w:val="13"/>
          <w:szCs w:val="13"/>
        </w:rPr>
        <w:t> </w:t>
      </w:r>
      <w:r w:rsidR="00CE46CC" w:rsidRPr="00E757B6">
        <w:rPr>
          <w:rFonts w:ascii="Arial" w:hAnsi="Arial" w:cs="Arial"/>
          <w:sz w:val="13"/>
          <w:szCs w:val="13"/>
        </w:rPr>
        <w:t xml:space="preserve">FOR ANY LIABILITY RESULTING FROM USE OF THE </w:t>
      </w:r>
      <w:r w:rsidR="009A7678" w:rsidRPr="00E757B6">
        <w:rPr>
          <w:rFonts w:ascii="Arial" w:hAnsi="Arial" w:cs="Arial"/>
          <w:sz w:val="13"/>
          <w:szCs w:val="13"/>
        </w:rPr>
        <w:t>TEST RESULTS I</w:t>
      </w:r>
      <w:r w:rsidR="00CE46CC" w:rsidRPr="00E757B6">
        <w:rPr>
          <w:rFonts w:ascii="Arial" w:hAnsi="Arial" w:cs="Arial"/>
          <w:sz w:val="13"/>
          <w:szCs w:val="13"/>
        </w:rPr>
        <w:t>N A MANNER NOT INTENDED UNDER TH</w:t>
      </w:r>
      <w:r w:rsidR="001D4C04" w:rsidRPr="00E757B6">
        <w:rPr>
          <w:rFonts w:ascii="Arial" w:hAnsi="Arial" w:cs="Arial"/>
          <w:sz w:val="13"/>
          <w:szCs w:val="13"/>
        </w:rPr>
        <w:t>ESE GENERAL CONDITIONS</w:t>
      </w:r>
      <w:r w:rsidR="00CE46CC" w:rsidRPr="00E757B6">
        <w:rPr>
          <w:rFonts w:ascii="Arial" w:hAnsi="Arial" w:cs="Arial"/>
          <w:sz w:val="13"/>
          <w:szCs w:val="13"/>
        </w:rPr>
        <w:t>, OR (I</w:t>
      </w:r>
      <w:r w:rsidR="009A7678" w:rsidRPr="00E757B6">
        <w:rPr>
          <w:rFonts w:ascii="Arial" w:hAnsi="Arial" w:cs="Arial"/>
          <w:sz w:val="13"/>
          <w:szCs w:val="13"/>
        </w:rPr>
        <w:t>II</w:t>
      </w:r>
      <w:r w:rsidR="00CE46CC" w:rsidRPr="00E757B6">
        <w:rPr>
          <w:rFonts w:ascii="Arial" w:hAnsi="Arial" w:cs="Arial"/>
          <w:sz w:val="13"/>
          <w:szCs w:val="13"/>
        </w:rPr>
        <w:t xml:space="preserve">) FOR ANY ERRORS OR OMISSIONS IN THE </w:t>
      </w:r>
      <w:r w:rsidR="009A7678" w:rsidRPr="00E757B6">
        <w:rPr>
          <w:rFonts w:ascii="Arial" w:hAnsi="Arial" w:cs="Arial"/>
          <w:sz w:val="13"/>
          <w:szCs w:val="13"/>
        </w:rPr>
        <w:t>TEST RESULTS</w:t>
      </w:r>
      <w:r w:rsidR="00CE46CC" w:rsidRPr="00E757B6">
        <w:rPr>
          <w:rFonts w:ascii="Arial" w:hAnsi="Arial" w:cs="Arial"/>
          <w:sz w:val="13"/>
          <w:szCs w:val="13"/>
        </w:rPr>
        <w:t>.</w:t>
      </w:r>
    </w:p>
    <w:p w:rsidR="00310683" w:rsidRPr="00E757B6" w:rsidRDefault="00F32ABA" w:rsidP="00310683">
      <w:pPr>
        <w:pStyle w:val="a0"/>
        <w:numPr>
          <w:ilvl w:val="0"/>
          <w:numId w:val="4"/>
        </w:numPr>
        <w:tabs>
          <w:tab w:val="clear" w:pos="425"/>
          <w:tab w:val="left" w:pos="100"/>
          <w:tab w:val="num" w:pos="2045"/>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STC USA</w:t>
      </w:r>
      <w:r w:rsidR="00310683" w:rsidRPr="00E757B6">
        <w:rPr>
          <w:rFonts w:ascii="Arial" w:hAnsi="Arial" w:cs="Arial"/>
          <w:sz w:val="13"/>
          <w:szCs w:val="13"/>
        </w:rPr>
        <w:t xml:space="preserve"> SHALL NOT BE LIABLE FOR (I) ANY SPECIAL, INDIRECT, INCIDENTAL, CONSEQUENTIAL OR PUNITIVE DAMAGES, OR LOST PROFITS OR COST OF PROCUREMENT OF SUBSTITUTE SERVICES, WHETHER BASED ON BREACH OF CONTRACT, WARRANTY, TORT (INCLUDING NEGLIGENCE), PRODUCT LIABILITY OR OTHERWISE, EVEN IF ADVISED OF THE POSSIBILITY OF SUCH DAMAGES, (II) ANY DELAY BY REASON OF CIRCUMSTANCES BEYOND ITS CONTROL, INCLUDING ACTS OF CIVIL OR MILITARY AUTHORITY, NATIONAL EMERGENCIES, LABOR DIFFICULTIES, FIRE, MECHANICAL BREAKDOWN, FLOOD OR CATASTROPHE, ACTS OF GOD, INSURRECTION, WAR, RIOTS, OR FAILURE BEYOND ITS CONTROL OF TRANSPORTATION OR POWER SUPPLY, OR (III) ANY CLAIM THAT AROSE MORE THAN SIX MONTHS PRIOR TO THE DATE OF THE PERFORMANCE BY </w:t>
      </w:r>
      <w:r>
        <w:rPr>
          <w:rFonts w:ascii="Arial" w:hAnsi="Arial" w:cs="Arial"/>
          <w:sz w:val="13"/>
          <w:szCs w:val="13"/>
        </w:rPr>
        <w:t>STC USA</w:t>
      </w:r>
      <w:r w:rsidR="00310683" w:rsidRPr="00E757B6">
        <w:rPr>
          <w:rFonts w:ascii="Arial" w:hAnsi="Arial" w:cs="Arial"/>
          <w:sz w:val="13"/>
          <w:szCs w:val="13"/>
        </w:rPr>
        <w:t xml:space="preserve"> OF THE SERVICE RELATING TO THE CLAIM OR, IN THE EVENT OF ANY ALLEGED NON-PERFORMANCE, SIX MONTHS PRIOR TO THE DATE WHEN SUCH SERVICE SHOULD HAVE BEEN COMPLETED.</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Subject to Clauses 1</w:t>
      </w:r>
      <w:r w:rsidR="00701E69" w:rsidRPr="00E757B6">
        <w:rPr>
          <w:rFonts w:ascii="Arial" w:hAnsi="Arial" w:cs="Arial"/>
          <w:sz w:val="13"/>
          <w:szCs w:val="13"/>
        </w:rPr>
        <w:t>4</w:t>
      </w:r>
      <w:r w:rsidRPr="00E757B6">
        <w:rPr>
          <w:rFonts w:ascii="Arial" w:hAnsi="Arial" w:cs="Arial"/>
          <w:sz w:val="13"/>
          <w:szCs w:val="13"/>
        </w:rPr>
        <w:t xml:space="preserve"> </w:t>
      </w:r>
      <w:r w:rsidR="00310683" w:rsidRPr="00E757B6">
        <w:rPr>
          <w:rFonts w:ascii="Arial" w:hAnsi="Arial" w:cs="Arial"/>
          <w:sz w:val="13"/>
          <w:szCs w:val="13"/>
        </w:rPr>
        <w:t>through 16</w:t>
      </w:r>
      <w:r w:rsidRPr="00E757B6">
        <w:rPr>
          <w:rFonts w:ascii="Arial" w:hAnsi="Arial" w:cs="Arial"/>
          <w:sz w:val="13"/>
          <w:szCs w:val="13"/>
        </w:rPr>
        <w:t xml:space="preserve">, the total liability of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in respect of any claim of loss, damage or expense of whatsoever nature shall not exceed a total sum equal to the amount of the service fee payable in respect of the services directly related to such claim</w:t>
      </w:r>
      <w:r w:rsidR="00310683" w:rsidRPr="00E757B6">
        <w:rPr>
          <w:rFonts w:ascii="Arial" w:hAnsi="Arial" w:cs="Arial"/>
          <w:sz w:val="13"/>
          <w:szCs w:val="13"/>
        </w:rPr>
        <w:t>.</w:t>
      </w:r>
    </w:p>
    <w:p w:rsidR="00D3120A" w:rsidRPr="00E757B6" w:rsidRDefault="00D3120A" w:rsidP="00310683">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In the event </w:t>
      </w:r>
      <w:r w:rsidR="00F32ABA">
        <w:rPr>
          <w:rFonts w:ascii="Arial" w:hAnsi="Arial" w:cs="Arial"/>
          <w:sz w:val="13"/>
          <w:szCs w:val="13"/>
        </w:rPr>
        <w:t>STC USA</w:t>
      </w:r>
      <w:r w:rsidRPr="00E757B6">
        <w:rPr>
          <w:rFonts w:ascii="Arial" w:hAnsi="Arial" w:cs="Arial"/>
          <w:sz w:val="13"/>
          <w:szCs w:val="13"/>
        </w:rPr>
        <w:t xml:space="preserve"> </w:t>
      </w:r>
      <w:r w:rsidR="009A7678" w:rsidRPr="00E757B6">
        <w:rPr>
          <w:rFonts w:ascii="Arial" w:hAnsi="Arial" w:cs="Arial"/>
          <w:sz w:val="13"/>
          <w:szCs w:val="13"/>
        </w:rPr>
        <w:t>is</w:t>
      </w:r>
      <w:r w:rsidR="00542179" w:rsidRPr="00E757B6">
        <w:rPr>
          <w:rFonts w:ascii="Arial" w:hAnsi="Arial" w:cs="Arial"/>
          <w:sz w:val="13"/>
          <w:szCs w:val="13"/>
        </w:rPr>
        <w:t xml:space="preserve"> </w:t>
      </w:r>
      <w:r w:rsidRPr="00E757B6">
        <w:rPr>
          <w:rFonts w:ascii="Arial" w:hAnsi="Arial" w:cs="Arial"/>
          <w:sz w:val="13"/>
          <w:szCs w:val="13"/>
        </w:rPr>
        <w:t xml:space="preserve">prevented by any cause outside </w:t>
      </w:r>
      <w:r w:rsidR="00F32ABA">
        <w:rPr>
          <w:rFonts w:ascii="Arial" w:hAnsi="Arial" w:cs="Arial"/>
          <w:sz w:val="13"/>
          <w:szCs w:val="13"/>
        </w:rPr>
        <w:t>STC USA</w:t>
      </w:r>
      <w:r w:rsidRPr="00E757B6">
        <w:rPr>
          <w:rFonts w:ascii="Arial" w:hAnsi="Arial" w:cs="Arial"/>
          <w:sz w:val="13"/>
          <w:szCs w:val="13"/>
        </w:rPr>
        <w:t xml:space="preserve">'s control from performing any service for which an order has been given or an agreement made, </w:t>
      </w:r>
      <w:r w:rsidR="002C7C9F" w:rsidRPr="00E757B6">
        <w:rPr>
          <w:rFonts w:ascii="Arial" w:hAnsi="Arial" w:cs="Arial"/>
          <w:sz w:val="13"/>
          <w:szCs w:val="13"/>
        </w:rPr>
        <w:t>Client</w:t>
      </w:r>
      <w:r w:rsidRPr="00E757B6">
        <w:rPr>
          <w:rFonts w:ascii="Arial" w:hAnsi="Arial" w:cs="Arial"/>
          <w:sz w:val="13"/>
          <w:szCs w:val="13"/>
        </w:rPr>
        <w:t xml:space="preserve"> shall pay to </w:t>
      </w:r>
      <w:r w:rsidR="00F32ABA">
        <w:rPr>
          <w:rFonts w:ascii="Arial" w:hAnsi="Arial" w:cs="Arial"/>
          <w:sz w:val="13"/>
          <w:szCs w:val="13"/>
        </w:rPr>
        <w:t>STC USA</w:t>
      </w:r>
      <w:r w:rsidRPr="00E757B6">
        <w:rPr>
          <w:rFonts w:ascii="Arial" w:hAnsi="Arial" w:cs="Arial"/>
          <w:sz w:val="13"/>
          <w:szCs w:val="13"/>
        </w:rPr>
        <w:t>:</w:t>
      </w:r>
      <w:r w:rsidR="009A7678" w:rsidRPr="00E757B6">
        <w:rPr>
          <w:rFonts w:ascii="Arial" w:hAnsi="Arial" w:cs="Arial"/>
          <w:sz w:val="13"/>
          <w:szCs w:val="13"/>
        </w:rPr>
        <w:t xml:space="preserve"> (</w:t>
      </w:r>
      <w:r w:rsidRPr="00E757B6">
        <w:rPr>
          <w:rFonts w:ascii="Arial" w:hAnsi="Arial" w:cs="Arial"/>
          <w:sz w:val="13"/>
          <w:szCs w:val="13"/>
          <w:lang w:eastAsia="zh-TW"/>
        </w:rPr>
        <w:t xml:space="preserve">i) </w:t>
      </w:r>
      <w:r w:rsidRPr="00E757B6">
        <w:rPr>
          <w:rFonts w:ascii="Arial" w:hAnsi="Arial" w:cs="Arial"/>
          <w:sz w:val="13"/>
          <w:szCs w:val="13"/>
        </w:rPr>
        <w:t>the amount of all abortive expenditure actually made or incurred; and</w:t>
      </w:r>
      <w:r w:rsidR="009A7678" w:rsidRPr="00E757B6">
        <w:rPr>
          <w:rFonts w:ascii="Arial" w:hAnsi="Arial" w:cs="Arial"/>
          <w:sz w:val="13"/>
          <w:szCs w:val="13"/>
        </w:rPr>
        <w:t xml:space="preserve"> (ii</w:t>
      </w:r>
      <w:r w:rsidRPr="00E757B6">
        <w:rPr>
          <w:rFonts w:ascii="Arial" w:hAnsi="Arial" w:cs="Arial"/>
          <w:sz w:val="13"/>
          <w:szCs w:val="13"/>
          <w:lang w:eastAsia="zh-TW"/>
        </w:rPr>
        <w:t xml:space="preserve">) </w:t>
      </w:r>
      <w:r w:rsidRPr="00E757B6">
        <w:rPr>
          <w:rFonts w:ascii="Arial" w:hAnsi="Arial" w:cs="Arial"/>
          <w:sz w:val="13"/>
          <w:szCs w:val="13"/>
        </w:rPr>
        <w:t xml:space="preserve">a proportion of the agreed fee or commission equal to the proportion (if any) of the service actually carried out by </w:t>
      </w:r>
      <w:r w:rsidR="00F32ABA">
        <w:rPr>
          <w:rFonts w:ascii="Arial" w:hAnsi="Arial" w:cs="Arial"/>
          <w:sz w:val="13"/>
          <w:szCs w:val="13"/>
        </w:rPr>
        <w:t>STC USA</w:t>
      </w:r>
      <w:r w:rsidR="009A7678" w:rsidRPr="00E757B6">
        <w:rPr>
          <w:rFonts w:ascii="Arial" w:hAnsi="Arial" w:cs="Arial"/>
          <w:sz w:val="13"/>
          <w:szCs w:val="13"/>
        </w:rPr>
        <w:t xml:space="preserve">, </w:t>
      </w:r>
      <w:r w:rsidRPr="00E757B6">
        <w:rPr>
          <w:rFonts w:ascii="Arial" w:hAnsi="Arial" w:cs="Arial"/>
          <w:sz w:val="13"/>
          <w:szCs w:val="13"/>
        </w:rPr>
        <w:t xml:space="preserve">and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shall be relieved of all responsibility whatsoever for the partial or total non-performance of the required service.</w:t>
      </w:r>
    </w:p>
    <w:p w:rsidR="00D3120A" w:rsidRPr="00E757B6" w:rsidRDefault="00310683">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Client</w:t>
      </w:r>
      <w:r w:rsidR="00D3120A" w:rsidRPr="00E757B6">
        <w:rPr>
          <w:rFonts w:ascii="Arial" w:hAnsi="Arial" w:cs="Arial"/>
          <w:sz w:val="13"/>
          <w:szCs w:val="13"/>
        </w:rPr>
        <w:t xml:space="preserve"> </w:t>
      </w:r>
      <w:r w:rsidR="009A7678" w:rsidRPr="00E757B6">
        <w:rPr>
          <w:rFonts w:ascii="Arial" w:hAnsi="Arial" w:cs="Arial"/>
          <w:sz w:val="13"/>
          <w:szCs w:val="13"/>
        </w:rPr>
        <w:t>agrees to defend,</w:t>
      </w:r>
      <w:r w:rsidRPr="00E757B6">
        <w:rPr>
          <w:rFonts w:ascii="Arial" w:hAnsi="Arial" w:cs="Arial"/>
          <w:sz w:val="13"/>
          <w:szCs w:val="13"/>
        </w:rPr>
        <w:t xml:space="preserve"> </w:t>
      </w:r>
      <w:r w:rsidR="00D3120A" w:rsidRPr="00E757B6">
        <w:rPr>
          <w:rFonts w:ascii="Arial" w:hAnsi="Arial" w:cs="Arial"/>
          <w:sz w:val="13"/>
          <w:szCs w:val="13"/>
        </w:rPr>
        <w:t xml:space="preserve">hold harmless and indemnify </w:t>
      </w:r>
      <w:r w:rsidR="00F32ABA">
        <w:rPr>
          <w:rFonts w:ascii="Arial" w:hAnsi="Arial" w:cs="Arial"/>
          <w:sz w:val="13"/>
          <w:szCs w:val="13"/>
        </w:rPr>
        <w:t>STC USA</w:t>
      </w:r>
      <w:r w:rsidR="00542179" w:rsidRPr="00E757B6">
        <w:rPr>
          <w:rFonts w:ascii="Arial" w:hAnsi="Arial" w:cs="Arial"/>
          <w:sz w:val="13"/>
          <w:szCs w:val="13"/>
        </w:rPr>
        <w:t xml:space="preserve"> </w:t>
      </w:r>
      <w:r w:rsidR="00D3120A" w:rsidRPr="00E757B6">
        <w:rPr>
          <w:rFonts w:ascii="Arial" w:hAnsi="Arial" w:cs="Arial"/>
          <w:sz w:val="13"/>
          <w:szCs w:val="13"/>
        </w:rPr>
        <w:t xml:space="preserve">and its officers, employees, agents </w:t>
      </w:r>
      <w:r w:rsidR="009A7678" w:rsidRPr="00E757B6">
        <w:rPr>
          <w:rFonts w:ascii="Arial" w:hAnsi="Arial" w:cs="Arial"/>
          <w:sz w:val="13"/>
          <w:szCs w:val="13"/>
        </w:rPr>
        <w:t>and</w:t>
      </w:r>
      <w:r w:rsidR="00D3120A" w:rsidRPr="00E757B6">
        <w:rPr>
          <w:rFonts w:ascii="Arial" w:hAnsi="Arial" w:cs="Arial"/>
          <w:sz w:val="13"/>
          <w:szCs w:val="13"/>
        </w:rPr>
        <w:t xml:space="preserve"> independent contractors against all claims made by any third party for loss, damage or expense of whatsoever nature </w:t>
      </w:r>
      <w:r w:rsidR="009A7678" w:rsidRPr="00E757B6">
        <w:rPr>
          <w:rFonts w:ascii="Arial" w:hAnsi="Arial" w:cs="Arial"/>
          <w:sz w:val="13"/>
          <w:szCs w:val="13"/>
        </w:rPr>
        <w:t>(</w:t>
      </w:r>
      <w:r w:rsidR="00D3120A" w:rsidRPr="00E757B6">
        <w:rPr>
          <w:rFonts w:ascii="Arial" w:hAnsi="Arial" w:cs="Arial"/>
          <w:sz w:val="13"/>
          <w:szCs w:val="13"/>
        </w:rPr>
        <w:t>including legal expenses</w:t>
      </w:r>
      <w:r w:rsidR="009A7678" w:rsidRPr="00E757B6">
        <w:rPr>
          <w:rFonts w:ascii="Arial" w:hAnsi="Arial" w:cs="Arial"/>
          <w:sz w:val="13"/>
          <w:szCs w:val="13"/>
        </w:rPr>
        <w:t>)</w:t>
      </w:r>
      <w:r w:rsidR="00D3120A" w:rsidRPr="00E757B6">
        <w:rPr>
          <w:rFonts w:ascii="Arial" w:hAnsi="Arial" w:cs="Arial"/>
          <w:sz w:val="13"/>
          <w:szCs w:val="13"/>
        </w:rPr>
        <w:t xml:space="preserve"> relating to the performance or non-performance of any services.</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In the event of improper use of the report,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reserves the right to withdraw it, and to adopt any other measures which </w:t>
      </w:r>
      <w:r w:rsidR="009A7678" w:rsidRPr="00E757B6">
        <w:rPr>
          <w:rFonts w:ascii="Arial" w:hAnsi="Arial" w:cs="Arial"/>
          <w:sz w:val="13"/>
          <w:szCs w:val="13"/>
        </w:rPr>
        <w:t xml:space="preserve">it </w:t>
      </w:r>
      <w:r w:rsidRPr="00E757B6">
        <w:rPr>
          <w:rFonts w:ascii="Arial" w:hAnsi="Arial" w:cs="Arial"/>
          <w:sz w:val="13"/>
          <w:szCs w:val="13"/>
        </w:rPr>
        <w:t xml:space="preserve">may </w:t>
      </w:r>
      <w:r w:rsidR="009A7678" w:rsidRPr="00E757B6">
        <w:rPr>
          <w:rFonts w:ascii="Arial" w:hAnsi="Arial" w:cs="Arial"/>
          <w:sz w:val="13"/>
          <w:szCs w:val="13"/>
        </w:rPr>
        <w:t>deem</w:t>
      </w:r>
      <w:r w:rsidRPr="00E757B6">
        <w:rPr>
          <w:rFonts w:ascii="Arial" w:hAnsi="Arial" w:cs="Arial"/>
          <w:sz w:val="13"/>
          <w:szCs w:val="13"/>
        </w:rPr>
        <w:t xml:space="preserve"> appropriate.</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Samples are deposited with and accepted by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on the basis that either they are insured by </w:t>
      </w:r>
      <w:r w:rsidR="002C7C9F" w:rsidRPr="00E757B6">
        <w:rPr>
          <w:rFonts w:ascii="Arial" w:hAnsi="Arial" w:cs="Arial"/>
          <w:sz w:val="13"/>
          <w:szCs w:val="13"/>
        </w:rPr>
        <w:t>Client</w:t>
      </w:r>
      <w:r w:rsidRPr="00E757B6">
        <w:rPr>
          <w:rFonts w:ascii="Arial" w:hAnsi="Arial" w:cs="Arial"/>
          <w:sz w:val="13"/>
          <w:szCs w:val="13"/>
        </w:rPr>
        <w:t xml:space="preserve"> or </w:t>
      </w:r>
      <w:r w:rsidR="002C7C9F" w:rsidRPr="00E757B6">
        <w:rPr>
          <w:rFonts w:ascii="Arial" w:hAnsi="Arial" w:cs="Arial"/>
          <w:sz w:val="13"/>
          <w:szCs w:val="13"/>
        </w:rPr>
        <w:t>Client</w:t>
      </w:r>
      <w:r w:rsidRPr="00E757B6">
        <w:rPr>
          <w:rFonts w:ascii="Arial" w:hAnsi="Arial" w:cs="Arial"/>
          <w:sz w:val="13"/>
          <w:szCs w:val="13"/>
        </w:rPr>
        <w:t xml:space="preserve"> assume</w:t>
      </w:r>
      <w:r w:rsidR="00310683" w:rsidRPr="00E757B6">
        <w:rPr>
          <w:rFonts w:ascii="Arial" w:hAnsi="Arial" w:cs="Arial"/>
          <w:sz w:val="13"/>
          <w:szCs w:val="13"/>
        </w:rPr>
        <w:t>s</w:t>
      </w:r>
      <w:r w:rsidRPr="00E757B6">
        <w:rPr>
          <w:rFonts w:ascii="Arial" w:hAnsi="Arial" w:cs="Arial"/>
          <w:sz w:val="13"/>
          <w:szCs w:val="13"/>
        </w:rPr>
        <w:t xml:space="preserve"> </w:t>
      </w:r>
      <w:r w:rsidR="0007501B">
        <w:rPr>
          <w:rFonts w:ascii="Arial" w:hAnsi="Arial" w:cs="Arial"/>
          <w:sz w:val="13"/>
          <w:szCs w:val="13"/>
        </w:rPr>
        <w:t xml:space="preserve">the </w:t>
      </w:r>
      <w:r w:rsidRPr="00E757B6">
        <w:rPr>
          <w:rFonts w:ascii="Arial" w:hAnsi="Arial" w:cs="Arial"/>
          <w:sz w:val="13"/>
          <w:szCs w:val="13"/>
        </w:rPr>
        <w:t xml:space="preserve">entire responsibility for loss </w:t>
      </w:r>
      <w:r w:rsidR="009A7678" w:rsidRPr="00E757B6">
        <w:rPr>
          <w:rFonts w:ascii="Arial" w:hAnsi="Arial" w:cs="Arial"/>
          <w:sz w:val="13"/>
          <w:szCs w:val="13"/>
        </w:rPr>
        <w:t>for any reason including, without limitation,</w:t>
      </w:r>
      <w:r w:rsidRPr="00E757B6">
        <w:rPr>
          <w:rFonts w:ascii="Arial" w:hAnsi="Arial" w:cs="Arial"/>
          <w:sz w:val="13"/>
          <w:szCs w:val="13"/>
        </w:rPr>
        <w:t xml:space="preserve"> through fire, theft, burglary or for damages arising in the course of analysis or handling, without recourse whatsoever to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or its agent</w:t>
      </w:r>
      <w:r w:rsidR="009A7678" w:rsidRPr="00E757B6">
        <w:rPr>
          <w:rFonts w:ascii="Arial" w:hAnsi="Arial" w:cs="Arial"/>
          <w:sz w:val="13"/>
          <w:szCs w:val="13"/>
        </w:rPr>
        <w:t>s</w:t>
      </w:r>
      <w:r w:rsidRPr="00E757B6">
        <w:rPr>
          <w:rFonts w:ascii="Arial" w:hAnsi="Arial" w:cs="Arial"/>
          <w:sz w:val="13"/>
          <w:szCs w:val="13"/>
        </w:rPr>
        <w:t>, employees or independent contractors.</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If </w:t>
      </w:r>
      <w:r w:rsidR="00310683" w:rsidRPr="00E757B6">
        <w:rPr>
          <w:rFonts w:ascii="Arial" w:hAnsi="Arial" w:cs="Arial"/>
          <w:sz w:val="13"/>
          <w:szCs w:val="13"/>
        </w:rPr>
        <w:t>Client</w:t>
      </w:r>
      <w:r w:rsidRPr="00E757B6">
        <w:rPr>
          <w:rFonts w:ascii="Arial" w:hAnsi="Arial" w:cs="Arial"/>
          <w:sz w:val="13"/>
          <w:szCs w:val="13"/>
        </w:rPr>
        <w:t xml:space="preserve"> require</w:t>
      </w:r>
      <w:r w:rsidR="00E3373E" w:rsidRPr="00E757B6">
        <w:rPr>
          <w:rFonts w:ascii="Arial" w:hAnsi="Arial" w:cs="Arial"/>
          <w:sz w:val="13"/>
          <w:szCs w:val="13"/>
        </w:rPr>
        <w:t>s</w:t>
      </w:r>
      <w:r w:rsidR="00310683" w:rsidRPr="00E757B6">
        <w:rPr>
          <w:rFonts w:ascii="Arial" w:hAnsi="Arial" w:cs="Arial"/>
          <w:sz w:val="13"/>
          <w:szCs w:val="13"/>
        </w:rPr>
        <w:t xml:space="preserve"> </w:t>
      </w:r>
      <w:r w:rsidRPr="00E757B6">
        <w:rPr>
          <w:rFonts w:ascii="Arial" w:hAnsi="Arial" w:cs="Arial"/>
          <w:sz w:val="13"/>
          <w:szCs w:val="13"/>
        </w:rPr>
        <w:t xml:space="preserve">the analysis of samples by </w:t>
      </w:r>
      <w:r w:rsidR="002C7C9F" w:rsidRPr="00E757B6">
        <w:rPr>
          <w:rFonts w:ascii="Arial" w:hAnsi="Arial" w:cs="Arial"/>
          <w:sz w:val="13"/>
          <w:szCs w:val="13"/>
        </w:rPr>
        <w:t>Client’s</w:t>
      </w:r>
      <w:r w:rsidRPr="00E757B6">
        <w:rPr>
          <w:rFonts w:ascii="Arial" w:hAnsi="Arial" w:cs="Arial"/>
          <w:sz w:val="13"/>
          <w:szCs w:val="13"/>
        </w:rPr>
        <w:t xml:space="preserve"> or any third party's laboratory,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will only convey the result of the analysis without responsibility for its accuracy. If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is only able to witness an analysis by </w:t>
      </w:r>
      <w:r w:rsidR="002C7C9F" w:rsidRPr="00E757B6">
        <w:rPr>
          <w:rFonts w:ascii="Arial" w:hAnsi="Arial" w:cs="Arial"/>
          <w:sz w:val="13"/>
          <w:szCs w:val="13"/>
        </w:rPr>
        <w:t>Client’s</w:t>
      </w:r>
      <w:r w:rsidRPr="00E757B6">
        <w:rPr>
          <w:rFonts w:ascii="Arial" w:hAnsi="Arial" w:cs="Arial"/>
          <w:sz w:val="13"/>
          <w:szCs w:val="13"/>
        </w:rPr>
        <w:t xml:space="preserve"> or any third party's laboratory</w:t>
      </w:r>
      <w:r w:rsidR="00542179" w:rsidRPr="00E757B6">
        <w:rPr>
          <w:rFonts w:ascii="Arial" w:hAnsi="Arial" w:cs="Arial"/>
          <w:sz w:val="13"/>
          <w:szCs w:val="13"/>
          <w:lang w:eastAsia="zh-HK"/>
        </w:rPr>
        <w:t>,</w:t>
      </w:r>
      <w:r w:rsidRPr="00E757B6">
        <w:rPr>
          <w:rFonts w:ascii="Arial" w:hAnsi="Arial" w:cs="Arial"/>
          <w:sz w:val="13"/>
          <w:szCs w:val="13"/>
        </w:rPr>
        <w:t xml:space="preserve">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will only confirm that the correct sample has been analyzed without responsibility for the accuracy of any analysis or results.</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In the event of any unforeseen additional time or costs being incurred in the course of carrying out any of its services,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shall be entitled to charge </w:t>
      </w:r>
      <w:r w:rsidR="002C7C9F" w:rsidRPr="00E757B6">
        <w:rPr>
          <w:rFonts w:ascii="Arial" w:hAnsi="Arial" w:cs="Arial"/>
          <w:sz w:val="13"/>
          <w:szCs w:val="13"/>
        </w:rPr>
        <w:t>Client</w:t>
      </w:r>
      <w:r w:rsidRPr="00E757B6">
        <w:rPr>
          <w:rFonts w:ascii="Arial" w:hAnsi="Arial" w:cs="Arial"/>
          <w:sz w:val="13"/>
          <w:szCs w:val="13"/>
        </w:rPr>
        <w:t xml:space="preserve"> additional fees to reflect the additional time and costs incurred.</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All rights (including but not limited to copyright) in any reports, certificates or other materials produced by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in the course of providing its services shall remain vested </w:t>
      </w:r>
      <w:r w:rsidR="005051D1" w:rsidRPr="00E757B6">
        <w:rPr>
          <w:rFonts w:ascii="Arial" w:hAnsi="Arial" w:cs="Arial"/>
          <w:sz w:val="13"/>
          <w:szCs w:val="13"/>
        </w:rPr>
        <w:t xml:space="preserve">solely </w:t>
      </w:r>
      <w:r w:rsidRPr="00E757B6">
        <w:rPr>
          <w:rFonts w:ascii="Arial" w:hAnsi="Arial" w:cs="Arial"/>
          <w:sz w:val="13"/>
          <w:szCs w:val="13"/>
        </w:rPr>
        <w:t xml:space="preserve">in </w:t>
      </w:r>
      <w:r w:rsidR="00F32ABA">
        <w:rPr>
          <w:rFonts w:ascii="Arial" w:hAnsi="Arial" w:cs="Arial"/>
          <w:sz w:val="13"/>
          <w:szCs w:val="13"/>
        </w:rPr>
        <w:t>STC USA</w:t>
      </w:r>
      <w:r w:rsidRPr="00E757B6">
        <w:rPr>
          <w:rFonts w:ascii="Arial" w:hAnsi="Arial" w:cs="Arial"/>
          <w:sz w:val="13"/>
          <w:szCs w:val="13"/>
        </w:rPr>
        <w:t>.</w:t>
      </w:r>
    </w:p>
    <w:p w:rsidR="00D3120A" w:rsidRPr="00E757B6" w:rsidRDefault="002C7C9F">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Client</w:t>
      </w:r>
      <w:r w:rsidR="00D3120A" w:rsidRPr="00E757B6">
        <w:rPr>
          <w:rFonts w:ascii="Arial" w:hAnsi="Arial" w:cs="Arial"/>
          <w:sz w:val="13"/>
          <w:szCs w:val="13"/>
        </w:rPr>
        <w:t xml:space="preserve"> shall punctually pay on the date of invoice</w:t>
      </w:r>
      <w:r w:rsidR="00E3373E" w:rsidRPr="00E757B6">
        <w:rPr>
          <w:rFonts w:ascii="Arial" w:hAnsi="Arial" w:cs="Arial"/>
          <w:sz w:val="13"/>
          <w:szCs w:val="13"/>
        </w:rPr>
        <w:t>,</w:t>
      </w:r>
      <w:r w:rsidR="00D3120A" w:rsidRPr="00E757B6">
        <w:rPr>
          <w:rFonts w:ascii="Arial" w:hAnsi="Arial" w:cs="Arial"/>
          <w:sz w:val="13"/>
          <w:szCs w:val="13"/>
        </w:rPr>
        <w:t xml:space="preserve"> or within such other period agreed in writing by </w:t>
      </w:r>
      <w:r w:rsidR="00F32ABA">
        <w:rPr>
          <w:rFonts w:ascii="Arial" w:hAnsi="Arial" w:cs="Arial"/>
          <w:sz w:val="13"/>
          <w:szCs w:val="13"/>
        </w:rPr>
        <w:t>STC USA</w:t>
      </w:r>
      <w:r w:rsidR="00E3373E" w:rsidRPr="00E757B6">
        <w:rPr>
          <w:rFonts w:ascii="Arial" w:hAnsi="Arial" w:cs="Arial"/>
          <w:sz w:val="13"/>
          <w:szCs w:val="13"/>
        </w:rPr>
        <w:t>,</w:t>
      </w:r>
      <w:r w:rsidR="00542179" w:rsidRPr="00E757B6">
        <w:rPr>
          <w:rFonts w:ascii="Arial" w:hAnsi="Arial" w:cs="Arial"/>
          <w:sz w:val="13"/>
          <w:szCs w:val="13"/>
        </w:rPr>
        <w:t xml:space="preserve"> </w:t>
      </w:r>
      <w:r w:rsidR="00D3120A" w:rsidRPr="00E757B6">
        <w:rPr>
          <w:rFonts w:ascii="Arial" w:hAnsi="Arial" w:cs="Arial"/>
          <w:sz w:val="13"/>
          <w:szCs w:val="13"/>
        </w:rPr>
        <w:t xml:space="preserve">all charges rendered by </w:t>
      </w:r>
      <w:r w:rsidR="00F32ABA">
        <w:rPr>
          <w:rFonts w:ascii="Arial" w:hAnsi="Arial" w:cs="Arial"/>
          <w:sz w:val="13"/>
          <w:szCs w:val="13"/>
        </w:rPr>
        <w:t>STC USA</w:t>
      </w:r>
      <w:r w:rsidR="00542179" w:rsidRPr="00E757B6">
        <w:rPr>
          <w:rFonts w:ascii="Arial" w:hAnsi="Arial" w:cs="Arial"/>
          <w:sz w:val="13"/>
          <w:szCs w:val="13"/>
        </w:rPr>
        <w:t xml:space="preserve"> </w:t>
      </w:r>
      <w:r w:rsidR="00D3120A" w:rsidRPr="00E757B6">
        <w:rPr>
          <w:rFonts w:ascii="Arial" w:hAnsi="Arial" w:cs="Arial"/>
          <w:sz w:val="13"/>
          <w:szCs w:val="13"/>
        </w:rPr>
        <w:t xml:space="preserve">or interest will become due at the </w:t>
      </w:r>
      <w:r w:rsidR="00A33ECD" w:rsidRPr="00E757B6">
        <w:rPr>
          <w:rFonts w:ascii="Arial" w:hAnsi="Arial" w:cs="Arial"/>
          <w:sz w:val="13"/>
          <w:szCs w:val="13"/>
        </w:rPr>
        <w:t>lesser</w:t>
      </w:r>
      <w:r w:rsidR="00D3120A" w:rsidRPr="00E757B6">
        <w:rPr>
          <w:rFonts w:ascii="Arial" w:hAnsi="Arial" w:cs="Arial"/>
          <w:sz w:val="13"/>
          <w:szCs w:val="13"/>
        </w:rPr>
        <w:t xml:space="preserve"> of </w:t>
      </w:r>
      <w:r w:rsidR="00A33ECD" w:rsidRPr="00E757B6">
        <w:rPr>
          <w:rFonts w:ascii="Arial" w:hAnsi="Arial" w:cs="Arial"/>
          <w:sz w:val="13"/>
          <w:szCs w:val="13"/>
        </w:rPr>
        <w:t>(</w:t>
      </w:r>
      <w:r w:rsidR="006130F0" w:rsidRPr="00E757B6">
        <w:rPr>
          <w:rFonts w:ascii="Arial" w:hAnsi="Arial" w:cs="Arial"/>
          <w:sz w:val="13"/>
          <w:szCs w:val="13"/>
        </w:rPr>
        <w:t>i</w:t>
      </w:r>
      <w:r w:rsidR="00A33ECD" w:rsidRPr="00E757B6">
        <w:rPr>
          <w:rFonts w:ascii="Arial" w:hAnsi="Arial" w:cs="Arial"/>
          <w:sz w:val="13"/>
          <w:szCs w:val="13"/>
        </w:rPr>
        <w:t>) 1.5%</w:t>
      </w:r>
      <w:r w:rsidR="00D3120A" w:rsidRPr="00E757B6">
        <w:rPr>
          <w:rFonts w:ascii="Arial" w:hAnsi="Arial" w:cs="Arial"/>
          <w:sz w:val="13"/>
          <w:szCs w:val="13"/>
        </w:rPr>
        <w:t xml:space="preserve"> per month </w:t>
      </w:r>
      <w:r w:rsidR="00A33ECD" w:rsidRPr="00E757B6">
        <w:rPr>
          <w:rFonts w:ascii="Arial" w:hAnsi="Arial" w:cs="Arial"/>
          <w:sz w:val="13"/>
          <w:szCs w:val="13"/>
        </w:rPr>
        <w:t>or (</w:t>
      </w:r>
      <w:r w:rsidR="006130F0" w:rsidRPr="00E757B6">
        <w:rPr>
          <w:rFonts w:ascii="Arial" w:hAnsi="Arial" w:cs="Arial"/>
          <w:sz w:val="13"/>
          <w:szCs w:val="13"/>
        </w:rPr>
        <w:t>ii</w:t>
      </w:r>
      <w:r w:rsidR="00A33ECD" w:rsidRPr="00E757B6">
        <w:rPr>
          <w:rFonts w:ascii="Arial" w:hAnsi="Arial" w:cs="Arial"/>
          <w:sz w:val="13"/>
          <w:szCs w:val="13"/>
        </w:rPr>
        <w:t xml:space="preserve">) the maximum rate allowable by law, </w:t>
      </w:r>
      <w:r w:rsidR="00D3120A" w:rsidRPr="00E757B6">
        <w:rPr>
          <w:rFonts w:ascii="Arial" w:hAnsi="Arial" w:cs="Arial"/>
          <w:sz w:val="13"/>
          <w:szCs w:val="13"/>
        </w:rPr>
        <w:t>from the date of invoice until actual payment</w:t>
      </w:r>
      <w:r w:rsidR="00A33ECD" w:rsidRPr="00E757B6">
        <w:rPr>
          <w:rFonts w:ascii="Arial" w:hAnsi="Arial" w:cs="Arial"/>
          <w:sz w:val="13"/>
          <w:szCs w:val="13"/>
        </w:rPr>
        <w:t xml:space="preserve"> in full</w:t>
      </w:r>
      <w:r w:rsidR="00D3120A" w:rsidRPr="00E757B6">
        <w:rPr>
          <w:rFonts w:ascii="Arial" w:hAnsi="Arial" w:cs="Arial"/>
          <w:sz w:val="13"/>
          <w:szCs w:val="13"/>
        </w:rPr>
        <w:t xml:space="preserve">. </w:t>
      </w:r>
      <w:r w:rsidR="00257524">
        <w:rPr>
          <w:rFonts w:ascii="Arial" w:hAnsi="Arial" w:cs="Arial"/>
          <w:sz w:val="13"/>
          <w:szCs w:val="13"/>
        </w:rPr>
        <w:t>Client</w:t>
      </w:r>
      <w:r w:rsidR="00D3120A" w:rsidRPr="00E757B6">
        <w:rPr>
          <w:rFonts w:ascii="Arial" w:hAnsi="Arial" w:cs="Arial"/>
          <w:sz w:val="13"/>
          <w:szCs w:val="13"/>
        </w:rPr>
        <w:t xml:space="preserve"> </w:t>
      </w:r>
      <w:r w:rsidR="00D3120A" w:rsidRPr="00E757B6">
        <w:rPr>
          <w:rFonts w:ascii="Arial" w:hAnsi="Arial" w:cs="Arial"/>
          <w:sz w:val="13"/>
          <w:szCs w:val="13"/>
          <w:lang w:eastAsia="zh-TW"/>
        </w:rPr>
        <w:t>is</w:t>
      </w:r>
      <w:r w:rsidR="00D3120A" w:rsidRPr="00E757B6">
        <w:rPr>
          <w:rFonts w:ascii="Arial" w:hAnsi="Arial" w:cs="Arial"/>
          <w:sz w:val="13"/>
          <w:szCs w:val="13"/>
        </w:rPr>
        <w:t xml:space="preserve"> also responsible for all costs </w:t>
      </w:r>
      <w:r w:rsidR="006130F0" w:rsidRPr="00E757B6">
        <w:rPr>
          <w:rFonts w:ascii="Arial" w:hAnsi="Arial" w:cs="Arial"/>
          <w:sz w:val="13"/>
          <w:szCs w:val="13"/>
        </w:rPr>
        <w:t xml:space="preserve">and expenses incurred by </w:t>
      </w:r>
      <w:r w:rsidR="00F32ABA">
        <w:rPr>
          <w:rFonts w:ascii="Arial" w:hAnsi="Arial" w:cs="Arial"/>
          <w:sz w:val="13"/>
          <w:szCs w:val="13"/>
        </w:rPr>
        <w:t>STC USA</w:t>
      </w:r>
      <w:r w:rsidR="006130F0" w:rsidRPr="00E757B6">
        <w:rPr>
          <w:rFonts w:ascii="Arial" w:hAnsi="Arial" w:cs="Arial"/>
          <w:sz w:val="13"/>
          <w:szCs w:val="13"/>
        </w:rPr>
        <w:t xml:space="preserve"> (</w:t>
      </w:r>
      <w:r w:rsidR="00D3120A" w:rsidRPr="00E757B6">
        <w:rPr>
          <w:rFonts w:ascii="Arial" w:hAnsi="Arial" w:cs="Arial"/>
          <w:sz w:val="13"/>
          <w:szCs w:val="13"/>
        </w:rPr>
        <w:t>including</w:t>
      </w:r>
      <w:r w:rsidR="006130F0" w:rsidRPr="00E757B6">
        <w:rPr>
          <w:rFonts w:ascii="Arial" w:hAnsi="Arial" w:cs="Arial"/>
          <w:sz w:val="13"/>
          <w:szCs w:val="13"/>
        </w:rPr>
        <w:t>, without limitation, all collection</w:t>
      </w:r>
      <w:r w:rsidR="00D3120A" w:rsidRPr="00E757B6">
        <w:rPr>
          <w:rFonts w:ascii="Arial" w:hAnsi="Arial" w:cs="Arial"/>
          <w:sz w:val="13"/>
          <w:szCs w:val="13"/>
        </w:rPr>
        <w:t xml:space="preserve"> fees</w:t>
      </w:r>
      <w:r w:rsidR="006130F0" w:rsidRPr="00E757B6">
        <w:rPr>
          <w:rFonts w:ascii="Arial" w:hAnsi="Arial" w:cs="Arial"/>
          <w:sz w:val="13"/>
          <w:szCs w:val="13"/>
        </w:rPr>
        <w:t xml:space="preserve">, attorney’s fees and court costs) in collecting any past due amount from </w:t>
      </w:r>
      <w:r w:rsidR="00257524">
        <w:rPr>
          <w:rFonts w:ascii="Arial" w:hAnsi="Arial" w:cs="Arial"/>
          <w:sz w:val="13"/>
          <w:szCs w:val="13"/>
        </w:rPr>
        <w:t>Client</w:t>
      </w:r>
      <w:r w:rsidR="00D3120A" w:rsidRPr="00E757B6">
        <w:rPr>
          <w:rFonts w:ascii="Arial" w:hAnsi="Arial" w:cs="Arial"/>
          <w:sz w:val="13"/>
          <w:szCs w:val="13"/>
        </w:rPr>
        <w:t>.</w:t>
      </w:r>
    </w:p>
    <w:p w:rsidR="00D3120A" w:rsidRPr="00E757B6" w:rsidRDefault="00D3120A">
      <w:pPr>
        <w:pStyle w:val="a0"/>
        <w:numPr>
          <w:ilvl w:val="0"/>
          <w:numId w:val="4"/>
        </w:numPr>
        <w:tabs>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If necessary, </w:t>
      </w:r>
      <w:r w:rsidR="00F32ABA">
        <w:rPr>
          <w:rFonts w:ascii="Arial" w:hAnsi="Arial" w:cs="Arial"/>
          <w:sz w:val="13"/>
          <w:szCs w:val="13"/>
        </w:rPr>
        <w:t>STC USA</w:t>
      </w:r>
      <w:r w:rsidR="00542179" w:rsidRPr="00E757B6">
        <w:rPr>
          <w:rFonts w:ascii="Arial" w:hAnsi="Arial" w:cs="Arial"/>
          <w:sz w:val="13"/>
          <w:szCs w:val="13"/>
        </w:rPr>
        <w:t xml:space="preserve"> </w:t>
      </w:r>
      <w:r w:rsidRPr="00E757B6">
        <w:rPr>
          <w:rFonts w:ascii="Arial" w:hAnsi="Arial" w:cs="Arial"/>
          <w:sz w:val="13"/>
          <w:szCs w:val="13"/>
        </w:rPr>
        <w:t xml:space="preserve">may subcontract part of or all tests to competent subcontractors. If no objection is raised at the time of </w:t>
      </w:r>
      <w:r w:rsidR="00CC2ECD">
        <w:rPr>
          <w:rFonts w:ascii="Arial" w:hAnsi="Arial" w:cs="Arial"/>
          <w:sz w:val="13"/>
          <w:szCs w:val="13"/>
        </w:rPr>
        <w:t xml:space="preserve">Client </w:t>
      </w:r>
      <w:r w:rsidRPr="00E757B6">
        <w:rPr>
          <w:rFonts w:ascii="Arial" w:hAnsi="Arial" w:cs="Arial"/>
          <w:sz w:val="13"/>
          <w:szCs w:val="13"/>
        </w:rPr>
        <w:t xml:space="preserve">submitting the application, </w:t>
      </w:r>
      <w:r w:rsidR="004A4F0A" w:rsidRPr="00E757B6">
        <w:rPr>
          <w:rFonts w:ascii="Arial" w:hAnsi="Arial" w:cs="Arial"/>
          <w:sz w:val="13"/>
          <w:szCs w:val="13"/>
        </w:rPr>
        <w:t>Client</w:t>
      </w:r>
      <w:r w:rsidR="00542179" w:rsidRPr="00E757B6">
        <w:rPr>
          <w:rFonts w:ascii="Arial" w:hAnsi="Arial" w:cs="Arial"/>
          <w:sz w:val="13"/>
          <w:szCs w:val="13"/>
        </w:rPr>
        <w:t xml:space="preserve"> </w:t>
      </w:r>
      <w:r w:rsidRPr="00E757B6">
        <w:rPr>
          <w:rFonts w:ascii="Arial" w:hAnsi="Arial" w:cs="Arial"/>
          <w:sz w:val="13"/>
          <w:szCs w:val="13"/>
        </w:rPr>
        <w:t xml:space="preserve">shall </w:t>
      </w:r>
      <w:r w:rsidR="006130F0" w:rsidRPr="00E757B6">
        <w:rPr>
          <w:rFonts w:ascii="Arial" w:hAnsi="Arial" w:cs="Arial"/>
          <w:sz w:val="13"/>
          <w:szCs w:val="13"/>
        </w:rPr>
        <w:t>be deemed to approve of such subcontracting</w:t>
      </w:r>
      <w:r w:rsidRPr="00E757B6">
        <w:rPr>
          <w:rFonts w:ascii="Arial" w:hAnsi="Arial" w:cs="Arial"/>
          <w:sz w:val="13"/>
          <w:szCs w:val="13"/>
        </w:rPr>
        <w:t>.</w:t>
      </w:r>
    </w:p>
    <w:p w:rsidR="0079381D" w:rsidRPr="00E757B6" w:rsidRDefault="0079381D" w:rsidP="0079381D">
      <w:pPr>
        <w:pStyle w:val="a0"/>
        <w:numPr>
          <w:ilvl w:val="0"/>
          <w:numId w:val="4"/>
        </w:numPr>
        <w:tabs>
          <w:tab w:val="clear" w:pos="425"/>
          <w:tab w:val="left" w:pos="100"/>
          <w:tab w:val="num" w:pos="2045"/>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All matters (in contract, tort or otherwise) arising out of, in connection with, or relating to these General Conditions including, without limitation, the validity, interpretation, construction, performance, and enforcement of these General Conditions, shall be governed, construed, and interpreted exclusively in accordance with the laws of the State of New Jersey without giving effect to its conflicts or choice-of-law principles.</w:t>
      </w:r>
      <w:r w:rsidR="00041611" w:rsidRPr="00E757B6">
        <w:rPr>
          <w:rFonts w:ascii="Arial" w:hAnsi="Arial" w:cs="Arial"/>
          <w:sz w:val="13"/>
          <w:szCs w:val="13"/>
        </w:rPr>
        <w:t xml:space="preserve"> </w:t>
      </w:r>
      <w:r w:rsidR="00257524">
        <w:rPr>
          <w:rFonts w:ascii="Arial" w:hAnsi="Arial" w:cs="Arial"/>
          <w:sz w:val="13"/>
          <w:szCs w:val="13"/>
        </w:rPr>
        <w:t>Client</w:t>
      </w:r>
      <w:r w:rsidRPr="00E757B6">
        <w:rPr>
          <w:rFonts w:ascii="Arial" w:hAnsi="Arial" w:cs="Arial"/>
          <w:sz w:val="13"/>
          <w:szCs w:val="13"/>
        </w:rPr>
        <w:t xml:space="preserve"> hereby irrevocably consents to the exclusive personal and subject matter jurisdiction and venue of the federal and state courts located in the State of New Jersey</w:t>
      </w:r>
      <w:r w:rsidR="001D4C04" w:rsidRPr="00E757B6">
        <w:rPr>
          <w:rFonts w:ascii="Arial" w:hAnsi="Arial" w:cs="Arial"/>
          <w:sz w:val="13"/>
          <w:szCs w:val="13"/>
        </w:rPr>
        <w:t xml:space="preserve"> for any legal action relating to these General Conditions</w:t>
      </w:r>
      <w:r w:rsidRPr="00E757B6">
        <w:rPr>
          <w:rFonts w:ascii="Arial" w:hAnsi="Arial" w:cs="Arial"/>
          <w:sz w:val="13"/>
          <w:szCs w:val="13"/>
        </w:rPr>
        <w:t>.</w:t>
      </w:r>
      <w:r w:rsidR="00041611" w:rsidRPr="00E757B6">
        <w:rPr>
          <w:rFonts w:ascii="Arial" w:hAnsi="Arial" w:cs="Arial"/>
          <w:sz w:val="13"/>
          <w:szCs w:val="13"/>
        </w:rPr>
        <w:t xml:space="preserve"> </w:t>
      </w:r>
      <w:r w:rsidR="00257524">
        <w:rPr>
          <w:rFonts w:ascii="Arial" w:hAnsi="Arial" w:cs="Arial"/>
          <w:sz w:val="13"/>
          <w:szCs w:val="13"/>
        </w:rPr>
        <w:t>Client</w:t>
      </w:r>
      <w:r w:rsidRPr="00E757B6">
        <w:rPr>
          <w:rFonts w:ascii="Arial" w:hAnsi="Arial" w:cs="Arial"/>
          <w:sz w:val="13"/>
          <w:szCs w:val="13"/>
        </w:rPr>
        <w:t xml:space="preserve"> hereby irrevocably waives any and all rights to trial by jury in any legal proceeding arising out of or relating to these General Conditions</w:t>
      </w:r>
      <w:r w:rsidR="009A7678" w:rsidRPr="00E757B6">
        <w:rPr>
          <w:rFonts w:ascii="Arial" w:hAnsi="Arial" w:cs="Arial"/>
          <w:sz w:val="13"/>
          <w:szCs w:val="13"/>
        </w:rPr>
        <w:t>.</w:t>
      </w:r>
    </w:p>
    <w:p w:rsidR="00D3120A" w:rsidRPr="00E757B6" w:rsidRDefault="006130F0" w:rsidP="002C7C9F">
      <w:pPr>
        <w:pStyle w:val="a0"/>
        <w:numPr>
          <w:ilvl w:val="0"/>
          <w:numId w:val="4"/>
        </w:numPr>
        <w:tabs>
          <w:tab w:val="clear" w:pos="425"/>
          <w:tab w:val="left" w:pos="100"/>
          <w:tab w:val="num" w:pos="2045"/>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E757B6">
        <w:rPr>
          <w:rFonts w:ascii="Arial" w:hAnsi="Arial" w:cs="Arial"/>
          <w:sz w:val="13"/>
          <w:szCs w:val="13"/>
        </w:rPr>
        <w:t xml:space="preserve">These </w:t>
      </w:r>
      <w:r w:rsidR="0079381D" w:rsidRPr="00E757B6">
        <w:rPr>
          <w:rFonts w:ascii="Arial" w:hAnsi="Arial" w:cs="Arial"/>
          <w:sz w:val="13"/>
          <w:szCs w:val="13"/>
        </w:rPr>
        <w:t>General Conditions cannot be changed or terminated orally, and none of the terms hereof shall be deemed to be waived or modified except by an express agreement in writing signed by the party against whom such waiver or modification is sought to be enforced.</w:t>
      </w:r>
      <w:r w:rsidR="00041611" w:rsidRPr="00E757B6">
        <w:rPr>
          <w:rFonts w:ascii="Arial" w:hAnsi="Arial" w:cs="Arial"/>
          <w:sz w:val="13"/>
          <w:szCs w:val="13"/>
        </w:rPr>
        <w:t xml:space="preserve"> </w:t>
      </w:r>
      <w:r w:rsidR="0079381D" w:rsidRPr="00E757B6">
        <w:rPr>
          <w:rFonts w:ascii="Arial" w:hAnsi="Arial" w:cs="Arial"/>
          <w:sz w:val="13"/>
          <w:szCs w:val="13"/>
        </w:rPr>
        <w:t>No consent by either party to, or waiver of, a breach by either party, whether express or implied, will constitute a consent to, waiver of, or excuse of any other, different, or subsequent breach by either party.</w:t>
      </w:r>
      <w:r w:rsidR="00041611" w:rsidRPr="00E757B6">
        <w:rPr>
          <w:rFonts w:ascii="Arial" w:hAnsi="Arial" w:cs="Arial"/>
          <w:sz w:val="13"/>
          <w:szCs w:val="13"/>
        </w:rPr>
        <w:t xml:space="preserve"> </w:t>
      </w:r>
      <w:r w:rsidR="0079381D" w:rsidRPr="00E757B6">
        <w:rPr>
          <w:rFonts w:ascii="Arial" w:hAnsi="Arial" w:cs="Arial"/>
          <w:sz w:val="13"/>
          <w:szCs w:val="13"/>
        </w:rPr>
        <w:t>These General Conditions constitute the entire agreement between the parties relating to the subject matter contained herein and terminate and supersede all prior or contemporaneous representations, promises, warranties, covenants, undertakings, discussions, negotiations, and agreements, whether written or oral, other than those expressly contained in these General Conditions.</w:t>
      </w:r>
      <w:r w:rsidR="00041611" w:rsidRPr="00E757B6">
        <w:rPr>
          <w:rFonts w:ascii="Arial" w:hAnsi="Arial" w:cs="Arial"/>
          <w:sz w:val="13"/>
          <w:szCs w:val="13"/>
        </w:rPr>
        <w:t xml:space="preserve"> </w:t>
      </w:r>
      <w:r w:rsidR="0079381D" w:rsidRPr="00E757B6">
        <w:rPr>
          <w:rFonts w:ascii="Arial" w:hAnsi="Arial" w:cs="Arial"/>
          <w:sz w:val="13"/>
          <w:szCs w:val="13"/>
        </w:rPr>
        <w:t>The provisions of these General Conditions are severable, and if any clause or provision shall be held invalid or unenforceable, in whole or in part, the remaining terms and provisions shall be unimpaired and the unenforceable term or provision shall be replaced by such enforceable term or provision as comes closest to the intention underlying the unenforceable term or provision.</w:t>
      </w:r>
      <w:r w:rsidR="00041611" w:rsidRPr="00E757B6">
        <w:rPr>
          <w:rFonts w:ascii="Arial" w:hAnsi="Arial" w:cs="Arial"/>
          <w:sz w:val="13"/>
          <w:szCs w:val="13"/>
        </w:rPr>
        <w:t xml:space="preserve"> </w:t>
      </w:r>
    </w:p>
    <w:bookmarkEnd w:id="39"/>
    <w:p w:rsidR="00E757B6" w:rsidRDefault="00E757B6" w:rsidP="004A4F0A">
      <w:pPr>
        <w:tabs>
          <w:tab w:val="left" w:pos="0"/>
        </w:tabs>
        <w:jc w:val="center"/>
        <w:rPr>
          <w:rFonts w:ascii="Arial" w:hAnsi="Arial" w:cs="Arial"/>
          <w:sz w:val="13"/>
        </w:rPr>
        <w:sectPr w:rsidR="00E757B6" w:rsidSect="00E757B6">
          <w:footnotePr>
            <w:numRestart w:val="eachPage"/>
          </w:footnotePr>
          <w:type w:val="continuous"/>
          <w:pgSz w:w="11909" w:h="16834" w:code="9"/>
          <w:pgMar w:top="431" w:right="567" w:bottom="0" w:left="900" w:header="0" w:footer="0" w:gutter="0"/>
          <w:cols w:num="2" w:space="720"/>
          <w:docGrid w:linePitch="271"/>
        </w:sectPr>
      </w:pPr>
    </w:p>
    <w:p w:rsidR="00303658" w:rsidRDefault="00303658" w:rsidP="004A4F0A">
      <w:pPr>
        <w:tabs>
          <w:tab w:val="left" w:pos="0"/>
        </w:tabs>
        <w:jc w:val="center"/>
        <w:rPr>
          <w:rFonts w:ascii="Arial" w:hAnsi="Arial" w:cs="Arial"/>
          <w:sz w:val="13"/>
        </w:rPr>
      </w:pPr>
    </w:p>
    <w:sectPr w:rsidR="00303658" w:rsidSect="004A4F0A">
      <w:footnotePr>
        <w:numRestart w:val="eachPage"/>
      </w:footnotePr>
      <w:type w:val="continuous"/>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17" w:rsidRDefault="00EA5717">
      <w:r>
        <w:separator/>
      </w:r>
    </w:p>
  </w:endnote>
  <w:endnote w:type="continuationSeparator" w:id="0">
    <w:p w:rsidR="00EA5717" w:rsidRDefault="00EA5717">
      <w:r>
        <w:continuationSeparator/>
      </w:r>
    </w:p>
  </w:endnote>
  <w:endnote w:type="continuationNotice" w:id="1">
    <w:p w:rsidR="00EA5717" w:rsidRDefault="00EA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E0" w:rsidRDefault="003569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17" w:rsidRDefault="00EA5717">
      <w:r>
        <w:separator/>
      </w:r>
    </w:p>
  </w:footnote>
  <w:footnote w:type="continuationSeparator" w:id="0">
    <w:p w:rsidR="00EA5717" w:rsidRDefault="00EA5717">
      <w:r>
        <w:continuationSeparator/>
      </w:r>
    </w:p>
  </w:footnote>
  <w:footnote w:type="continuationNotice" w:id="1">
    <w:p w:rsidR="00EA5717" w:rsidRDefault="00EA5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E0" w:rsidRDefault="003569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E99493D"/>
    <w:multiLevelType w:val="hybridMultilevel"/>
    <w:tmpl w:val="00867BFE"/>
    <w:lvl w:ilvl="0" w:tplc="DDE65332">
      <w:numFmt w:val="bullet"/>
      <w:lvlText w:val=""/>
      <w:lvlJc w:val="left"/>
      <w:pPr>
        <w:ind w:left="242" w:hanging="360"/>
      </w:pPr>
      <w:rPr>
        <w:rFonts w:ascii="Wingdings" w:eastAsia="新細明體" w:hAnsi="Wingdings" w:cs="Arial" w:hint="default"/>
        <w:sz w:val="18"/>
      </w:rPr>
    </w:lvl>
    <w:lvl w:ilvl="1" w:tplc="04090003" w:tentative="1">
      <w:start w:val="1"/>
      <w:numFmt w:val="bullet"/>
      <w:lvlText w:val=""/>
      <w:lvlJc w:val="left"/>
      <w:pPr>
        <w:ind w:left="842" w:hanging="480"/>
      </w:pPr>
      <w:rPr>
        <w:rFonts w:ascii="Wingdings" w:hAnsi="Wingdings" w:hint="default"/>
      </w:rPr>
    </w:lvl>
    <w:lvl w:ilvl="2" w:tplc="04090005" w:tentative="1">
      <w:start w:val="1"/>
      <w:numFmt w:val="bullet"/>
      <w:lvlText w:val=""/>
      <w:lvlJc w:val="left"/>
      <w:pPr>
        <w:ind w:left="1322" w:hanging="480"/>
      </w:pPr>
      <w:rPr>
        <w:rFonts w:ascii="Wingdings" w:hAnsi="Wingdings" w:hint="default"/>
      </w:rPr>
    </w:lvl>
    <w:lvl w:ilvl="3" w:tplc="04090001" w:tentative="1">
      <w:start w:val="1"/>
      <w:numFmt w:val="bullet"/>
      <w:lvlText w:val=""/>
      <w:lvlJc w:val="left"/>
      <w:pPr>
        <w:ind w:left="1802" w:hanging="480"/>
      </w:pPr>
      <w:rPr>
        <w:rFonts w:ascii="Wingdings" w:hAnsi="Wingdings" w:hint="default"/>
      </w:rPr>
    </w:lvl>
    <w:lvl w:ilvl="4" w:tplc="04090003" w:tentative="1">
      <w:start w:val="1"/>
      <w:numFmt w:val="bullet"/>
      <w:lvlText w:val=""/>
      <w:lvlJc w:val="left"/>
      <w:pPr>
        <w:ind w:left="2282" w:hanging="480"/>
      </w:pPr>
      <w:rPr>
        <w:rFonts w:ascii="Wingdings" w:hAnsi="Wingdings" w:hint="default"/>
      </w:rPr>
    </w:lvl>
    <w:lvl w:ilvl="5" w:tplc="04090005" w:tentative="1">
      <w:start w:val="1"/>
      <w:numFmt w:val="bullet"/>
      <w:lvlText w:val=""/>
      <w:lvlJc w:val="left"/>
      <w:pPr>
        <w:ind w:left="2762" w:hanging="480"/>
      </w:pPr>
      <w:rPr>
        <w:rFonts w:ascii="Wingdings" w:hAnsi="Wingdings" w:hint="default"/>
      </w:rPr>
    </w:lvl>
    <w:lvl w:ilvl="6" w:tplc="04090001" w:tentative="1">
      <w:start w:val="1"/>
      <w:numFmt w:val="bullet"/>
      <w:lvlText w:val=""/>
      <w:lvlJc w:val="left"/>
      <w:pPr>
        <w:ind w:left="3242" w:hanging="480"/>
      </w:pPr>
      <w:rPr>
        <w:rFonts w:ascii="Wingdings" w:hAnsi="Wingdings" w:hint="default"/>
      </w:rPr>
    </w:lvl>
    <w:lvl w:ilvl="7" w:tplc="04090003" w:tentative="1">
      <w:start w:val="1"/>
      <w:numFmt w:val="bullet"/>
      <w:lvlText w:val=""/>
      <w:lvlJc w:val="left"/>
      <w:pPr>
        <w:ind w:left="3722" w:hanging="480"/>
      </w:pPr>
      <w:rPr>
        <w:rFonts w:ascii="Wingdings" w:hAnsi="Wingdings" w:hint="default"/>
      </w:rPr>
    </w:lvl>
    <w:lvl w:ilvl="8" w:tplc="04090005" w:tentative="1">
      <w:start w:val="1"/>
      <w:numFmt w:val="bullet"/>
      <w:lvlText w:val=""/>
      <w:lvlJc w:val="left"/>
      <w:pPr>
        <w:ind w:left="4202" w:hanging="480"/>
      </w:pPr>
      <w:rPr>
        <w:rFonts w:ascii="Wingdings" w:hAnsi="Wingdings" w:hint="default"/>
      </w:rPr>
    </w:lvl>
  </w:abstractNum>
  <w:abstractNum w:abstractNumId="13">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173C1E5B"/>
    <w:multiLevelType w:val="singleLevel"/>
    <w:tmpl w:val="0409000F"/>
    <w:lvl w:ilvl="0">
      <w:start w:val="1"/>
      <w:numFmt w:val="decimal"/>
      <w:lvlText w:val="%1."/>
      <w:lvlJc w:val="left"/>
      <w:pPr>
        <w:tabs>
          <w:tab w:val="num" w:pos="425"/>
        </w:tabs>
        <w:ind w:left="425" w:hanging="425"/>
      </w:pPr>
    </w:lvl>
  </w:abstractNum>
  <w:abstractNum w:abstractNumId="16">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nsid w:val="47153B80"/>
    <w:multiLevelType w:val="hybridMultilevel"/>
    <w:tmpl w:val="57CE0ADC"/>
    <w:lvl w:ilvl="0" w:tplc="46A20F80">
      <w:start w:val="5"/>
      <w:numFmt w:val="bullet"/>
      <w:lvlText w:val=""/>
      <w:lvlJc w:val="left"/>
      <w:pPr>
        <w:tabs>
          <w:tab w:val="num" w:pos="702"/>
        </w:tabs>
        <w:ind w:left="702" w:hanging="360"/>
      </w:pPr>
      <w:rPr>
        <w:rFonts w:ascii="Wingdings 2" w:eastAsia="Times New Roman" w:hAnsi="Wingdings 2" w:cs="Times New Roman" w:hint="default"/>
      </w:rPr>
    </w:lvl>
    <w:lvl w:ilvl="1" w:tplc="F970E86E" w:tentative="1">
      <w:start w:val="1"/>
      <w:numFmt w:val="bullet"/>
      <w:lvlText w:val="o"/>
      <w:lvlJc w:val="left"/>
      <w:pPr>
        <w:tabs>
          <w:tab w:val="num" w:pos="1422"/>
        </w:tabs>
        <w:ind w:left="1422" w:hanging="360"/>
      </w:pPr>
      <w:rPr>
        <w:rFonts w:ascii="Courier New" w:hAnsi="Courier New" w:hint="default"/>
      </w:rPr>
    </w:lvl>
    <w:lvl w:ilvl="2" w:tplc="7CB83020" w:tentative="1">
      <w:start w:val="1"/>
      <w:numFmt w:val="bullet"/>
      <w:lvlText w:val=""/>
      <w:lvlJc w:val="left"/>
      <w:pPr>
        <w:tabs>
          <w:tab w:val="num" w:pos="2142"/>
        </w:tabs>
        <w:ind w:left="2142" w:hanging="360"/>
      </w:pPr>
      <w:rPr>
        <w:rFonts w:ascii="Wingdings" w:hAnsi="Wingdings" w:hint="default"/>
      </w:rPr>
    </w:lvl>
    <w:lvl w:ilvl="3" w:tplc="AC829C7E" w:tentative="1">
      <w:start w:val="1"/>
      <w:numFmt w:val="bullet"/>
      <w:lvlText w:val=""/>
      <w:lvlJc w:val="left"/>
      <w:pPr>
        <w:tabs>
          <w:tab w:val="num" w:pos="2862"/>
        </w:tabs>
        <w:ind w:left="2862" w:hanging="360"/>
      </w:pPr>
      <w:rPr>
        <w:rFonts w:ascii="Symbol" w:hAnsi="Symbol" w:hint="default"/>
      </w:rPr>
    </w:lvl>
    <w:lvl w:ilvl="4" w:tplc="3E7ED10C" w:tentative="1">
      <w:start w:val="1"/>
      <w:numFmt w:val="bullet"/>
      <w:lvlText w:val="o"/>
      <w:lvlJc w:val="left"/>
      <w:pPr>
        <w:tabs>
          <w:tab w:val="num" w:pos="3582"/>
        </w:tabs>
        <w:ind w:left="3582" w:hanging="360"/>
      </w:pPr>
      <w:rPr>
        <w:rFonts w:ascii="Courier New" w:hAnsi="Courier New" w:hint="default"/>
      </w:rPr>
    </w:lvl>
    <w:lvl w:ilvl="5" w:tplc="6972D808" w:tentative="1">
      <w:start w:val="1"/>
      <w:numFmt w:val="bullet"/>
      <w:lvlText w:val=""/>
      <w:lvlJc w:val="left"/>
      <w:pPr>
        <w:tabs>
          <w:tab w:val="num" w:pos="4302"/>
        </w:tabs>
        <w:ind w:left="4302" w:hanging="360"/>
      </w:pPr>
      <w:rPr>
        <w:rFonts w:ascii="Wingdings" w:hAnsi="Wingdings" w:hint="default"/>
      </w:rPr>
    </w:lvl>
    <w:lvl w:ilvl="6" w:tplc="2B4A3900" w:tentative="1">
      <w:start w:val="1"/>
      <w:numFmt w:val="bullet"/>
      <w:lvlText w:val=""/>
      <w:lvlJc w:val="left"/>
      <w:pPr>
        <w:tabs>
          <w:tab w:val="num" w:pos="5022"/>
        </w:tabs>
        <w:ind w:left="5022" w:hanging="360"/>
      </w:pPr>
      <w:rPr>
        <w:rFonts w:ascii="Symbol" w:hAnsi="Symbol" w:hint="default"/>
      </w:rPr>
    </w:lvl>
    <w:lvl w:ilvl="7" w:tplc="FDA678E6" w:tentative="1">
      <w:start w:val="1"/>
      <w:numFmt w:val="bullet"/>
      <w:lvlText w:val="o"/>
      <w:lvlJc w:val="left"/>
      <w:pPr>
        <w:tabs>
          <w:tab w:val="num" w:pos="5742"/>
        </w:tabs>
        <w:ind w:left="5742" w:hanging="360"/>
      </w:pPr>
      <w:rPr>
        <w:rFonts w:ascii="Courier New" w:hAnsi="Courier New" w:hint="default"/>
      </w:rPr>
    </w:lvl>
    <w:lvl w:ilvl="8" w:tplc="A4EC9C34" w:tentative="1">
      <w:start w:val="1"/>
      <w:numFmt w:val="bullet"/>
      <w:lvlText w:val=""/>
      <w:lvlJc w:val="left"/>
      <w:pPr>
        <w:tabs>
          <w:tab w:val="num" w:pos="6462"/>
        </w:tabs>
        <w:ind w:left="6462" w:hanging="360"/>
      </w:pPr>
      <w:rPr>
        <w:rFonts w:ascii="Wingdings" w:hAnsi="Wingdings" w:hint="default"/>
      </w:rPr>
    </w:lvl>
  </w:abstractNum>
  <w:abstractNum w:abstractNumId="23">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5">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6">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nsid w:val="75296F21"/>
    <w:multiLevelType w:val="hybridMultilevel"/>
    <w:tmpl w:val="FE84AA3E"/>
    <w:lvl w:ilvl="0" w:tplc="0409000F">
      <w:start w:val="1"/>
      <w:numFmt w:val="decimal"/>
      <w:lvlText w:val="%1."/>
      <w:lvlJc w:val="left"/>
      <w:pPr>
        <w:tabs>
          <w:tab w:val="num" w:pos="1473"/>
        </w:tabs>
        <w:ind w:left="1473" w:hanging="480"/>
      </w:p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2"/>
  </w:num>
  <w:num w:numId="3">
    <w:abstractNumId w:val="15"/>
  </w:num>
  <w:num w:numId="4">
    <w:abstractNumId w:val="21"/>
  </w:num>
  <w:num w:numId="5">
    <w:abstractNumId w:val="26"/>
  </w:num>
  <w:num w:numId="6">
    <w:abstractNumId w:val="16"/>
  </w:num>
  <w:num w:numId="7">
    <w:abstractNumId w:val="21"/>
    <w:lvlOverride w:ilvl="0">
      <w:startOverride w:val="10"/>
    </w:lvlOverride>
  </w:num>
  <w:num w:numId="8">
    <w:abstractNumId w:val="21"/>
    <w:lvlOverride w:ilvl="0">
      <w:startOverride w:val="9"/>
    </w:lvlOverride>
  </w:num>
  <w:num w:numId="9">
    <w:abstractNumId w:val="14"/>
  </w:num>
  <w:num w:numId="10">
    <w:abstractNumId w:val="11"/>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3"/>
  </w:num>
  <w:num w:numId="24">
    <w:abstractNumId w:val="18"/>
  </w:num>
  <w:num w:numId="25">
    <w:abstractNumId w:val="20"/>
  </w:num>
  <w:num w:numId="26">
    <w:abstractNumId w:val="13"/>
  </w:num>
  <w:num w:numId="27">
    <w:abstractNumId w:val="25"/>
  </w:num>
  <w:num w:numId="28">
    <w:abstractNumId w:val="12"/>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Full" w:cryptAlgorithmClass="hash" w:cryptAlgorithmType="typeAny" w:cryptAlgorithmSid="4" w:cryptSpinCount="100000" w:hash="cf4+cep493cKe/1KwOzNUhnXtqo=" w:salt="TB9BKfqC+1MLvlrc9I1uRQ=="/>
  <w:defaultTabStop w:val="720"/>
  <w:doNotHyphenateCaps/>
  <w:drawingGridHorizontalSpacing w:val="100"/>
  <w:drawingGridVerticalSpacing w:val="271"/>
  <w:displayHorizont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4"/>
    <w:rsid w:val="000071FF"/>
    <w:rsid w:val="00010D7B"/>
    <w:rsid w:val="00023E0E"/>
    <w:rsid w:val="00041611"/>
    <w:rsid w:val="0004488F"/>
    <w:rsid w:val="00062DCC"/>
    <w:rsid w:val="0007501B"/>
    <w:rsid w:val="00080A2B"/>
    <w:rsid w:val="00094422"/>
    <w:rsid w:val="000F460F"/>
    <w:rsid w:val="001069E9"/>
    <w:rsid w:val="00113211"/>
    <w:rsid w:val="001251E4"/>
    <w:rsid w:val="001463F9"/>
    <w:rsid w:val="001500C0"/>
    <w:rsid w:val="00186506"/>
    <w:rsid w:val="001C50CF"/>
    <w:rsid w:val="001C535B"/>
    <w:rsid w:val="001D4C04"/>
    <w:rsid w:val="001F3CAC"/>
    <w:rsid w:val="001F4935"/>
    <w:rsid w:val="002378D3"/>
    <w:rsid w:val="0024525A"/>
    <w:rsid w:val="0025690B"/>
    <w:rsid w:val="00257524"/>
    <w:rsid w:val="002575A8"/>
    <w:rsid w:val="00260522"/>
    <w:rsid w:val="00265633"/>
    <w:rsid w:val="00280252"/>
    <w:rsid w:val="002A2644"/>
    <w:rsid w:val="002B5072"/>
    <w:rsid w:val="002C59AE"/>
    <w:rsid w:val="002C7C9F"/>
    <w:rsid w:val="002D3F94"/>
    <w:rsid w:val="002F2D73"/>
    <w:rsid w:val="00303658"/>
    <w:rsid w:val="00310683"/>
    <w:rsid w:val="003569E0"/>
    <w:rsid w:val="00371B30"/>
    <w:rsid w:val="00371CA7"/>
    <w:rsid w:val="0037679F"/>
    <w:rsid w:val="00391AFE"/>
    <w:rsid w:val="003B6A8E"/>
    <w:rsid w:val="003D6220"/>
    <w:rsid w:val="003E2E95"/>
    <w:rsid w:val="003F086C"/>
    <w:rsid w:val="003F2DCA"/>
    <w:rsid w:val="004231C9"/>
    <w:rsid w:val="00440BC3"/>
    <w:rsid w:val="00495875"/>
    <w:rsid w:val="00497188"/>
    <w:rsid w:val="004A40C9"/>
    <w:rsid w:val="004A4F0A"/>
    <w:rsid w:val="004E4FCB"/>
    <w:rsid w:val="005051D1"/>
    <w:rsid w:val="00513F4F"/>
    <w:rsid w:val="00542179"/>
    <w:rsid w:val="005444E1"/>
    <w:rsid w:val="00557ED8"/>
    <w:rsid w:val="00575333"/>
    <w:rsid w:val="005A1AD8"/>
    <w:rsid w:val="005F4130"/>
    <w:rsid w:val="005F6DC1"/>
    <w:rsid w:val="0061236F"/>
    <w:rsid w:val="00612D4E"/>
    <w:rsid w:val="006130F0"/>
    <w:rsid w:val="006453CC"/>
    <w:rsid w:val="006627D6"/>
    <w:rsid w:val="00670001"/>
    <w:rsid w:val="0068064F"/>
    <w:rsid w:val="00690DDC"/>
    <w:rsid w:val="006A386F"/>
    <w:rsid w:val="006A641B"/>
    <w:rsid w:val="006C6ABC"/>
    <w:rsid w:val="006D6126"/>
    <w:rsid w:val="006E290E"/>
    <w:rsid w:val="006F4148"/>
    <w:rsid w:val="00701E69"/>
    <w:rsid w:val="00715F37"/>
    <w:rsid w:val="00741581"/>
    <w:rsid w:val="00786BE6"/>
    <w:rsid w:val="0079045E"/>
    <w:rsid w:val="0079381D"/>
    <w:rsid w:val="007A5408"/>
    <w:rsid w:val="007D14BE"/>
    <w:rsid w:val="00823E48"/>
    <w:rsid w:val="00843AED"/>
    <w:rsid w:val="008459F2"/>
    <w:rsid w:val="00846BD2"/>
    <w:rsid w:val="00860910"/>
    <w:rsid w:val="008628BE"/>
    <w:rsid w:val="00881E51"/>
    <w:rsid w:val="008A3E9A"/>
    <w:rsid w:val="008E6BC1"/>
    <w:rsid w:val="0092138C"/>
    <w:rsid w:val="009363F5"/>
    <w:rsid w:val="009375F6"/>
    <w:rsid w:val="009406D8"/>
    <w:rsid w:val="00942A8E"/>
    <w:rsid w:val="00950865"/>
    <w:rsid w:val="00956672"/>
    <w:rsid w:val="00962CF3"/>
    <w:rsid w:val="009669E1"/>
    <w:rsid w:val="009716F2"/>
    <w:rsid w:val="00975288"/>
    <w:rsid w:val="00975640"/>
    <w:rsid w:val="009763E9"/>
    <w:rsid w:val="00983AF4"/>
    <w:rsid w:val="00986A23"/>
    <w:rsid w:val="009974E5"/>
    <w:rsid w:val="009A7678"/>
    <w:rsid w:val="009C1A5A"/>
    <w:rsid w:val="009C5F30"/>
    <w:rsid w:val="009D7A68"/>
    <w:rsid w:val="009F2265"/>
    <w:rsid w:val="009F66BD"/>
    <w:rsid w:val="00A00438"/>
    <w:rsid w:val="00A33ECD"/>
    <w:rsid w:val="00A46D5F"/>
    <w:rsid w:val="00A5328B"/>
    <w:rsid w:val="00A770C0"/>
    <w:rsid w:val="00A82E6B"/>
    <w:rsid w:val="00A95BC3"/>
    <w:rsid w:val="00AB20E4"/>
    <w:rsid w:val="00AB2709"/>
    <w:rsid w:val="00AC336A"/>
    <w:rsid w:val="00AD3C2F"/>
    <w:rsid w:val="00AD54A4"/>
    <w:rsid w:val="00B129AE"/>
    <w:rsid w:val="00B12FDA"/>
    <w:rsid w:val="00B42A1E"/>
    <w:rsid w:val="00B43EE9"/>
    <w:rsid w:val="00B67303"/>
    <w:rsid w:val="00BC4C69"/>
    <w:rsid w:val="00BC6070"/>
    <w:rsid w:val="00BE3520"/>
    <w:rsid w:val="00C12A1A"/>
    <w:rsid w:val="00C2761B"/>
    <w:rsid w:val="00C27E26"/>
    <w:rsid w:val="00C32DEC"/>
    <w:rsid w:val="00C438AA"/>
    <w:rsid w:val="00C45ABD"/>
    <w:rsid w:val="00C46AA5"/>
    <w:rsid w:val="00C54D80"/>
    <w:rsid w:val="00C9348F"/>
    <w:rsid w:val="00C94CF4"/>
    <w:rsid w:val="00CC2ECD"/>
    <w:rsid w:val="00CE46CC"/>
    <w:rsid w:val="00D21EE0"/>
    <w:rsid w:val="00D3120A"/>
    <w:rsid w:val="00D57460"/>
    <w:rsid w:val="00D62484"/>
    <w:rsid w:val="00D645A2"/>
    <w:rsid w:val="00D929A1"/>
    <w:rsid w:val="00D92C92"/>
    <w:rsid w:val="00D96223"/>
    <w:rsid w:val="00D96A51"/>
    <w:rsid w:val="00DA5FDF"/>
    <w:rsid w:val="00DB2BB3"/>
    <w:rsid w:val="00DC4B68"/>
    <w:rsid w:val="00DD2D1E"/>
    <w:rsid w:val="00DD66EE"/>
    <w:rsid w:val="00DD70B7"/>
    <w:rsid w:val="00E00F0D"/>
    <w:rsid w:val="00E14504"/>
    <w:rsid w:val="00E26CA1"/>
    <w:rsid w:val="00E313FD"/>
    <w:rsid w:val="00E3373E"/>
    <w:rsid w:val="00E34761"/>
    <w:rsid w:val="00E5047C"/>
    <w:rsid w:val="00E5363F"/>
    <w:rsid w:val="00E6402F"/>
    <w:rsid w:val="00E757B6"/>
    <w:rsid w:val="00E772C3"/>
    <w:rsid w:val="00EA2D4F"/>
    <w:rsid w:val="00EA5717"/>
    <w:rsid w:val="00EB283A"/>
    <w:rsid w:val="00EC1EAA"/>
    <w:rsid w:val="00ED38AA"/>
    <w:rsid w:val="00ED53A3"/>
    <w:rsid w:val="00F32ABA"/>
    <w:rsid w:val="00F45956"/>
    <w:rsid w:val="00F530BB"/>
    <w:rsid w:val="00F60546"/>
    <w:rsid w:val="00F61FBF"/>
    <w:rsid w:val="00F757E3"/>
    <w:rsid w:val="00FB1A60"/>
    <w:rsid w:val="00FE0307"/>
    <w:rsid w:val="00FE6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semiHidden/>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4">
    <w:name w:val="Message Header"/>
    <w:basedOn w:val="a0"/>
    <w:semiHidden/>
    <w:pPr>
      <w:keepLines/>
      <w:tabs>
        <w:tab w:val="left" w:pos="3600"/>
        <w:tab w:val="left" w:pos="4680"/>
      </w:tabs>
      <w:spacing w:after="240"/>
      <w:ind w:left="1080" w:hanging="1080"/>
    </w:pPr>
    <w:rPr>
      <w:rFonts w:ascii="Arial" w:hAnsi="Arial"/>
    </w:rPr>
  </w:style>
  <w:style w:type="paragraph" w:styleId="a5">
    <w:name w:val="Date"/>
    <w:basedOn w:val="a0"/>
    <w:semiHidden/>
    <w:pPr>
      <w:keepNext/>
      <w:spacing w:before="480"/>
    </w:pPr>
  </w:style>
  <w:style w:type="paragraph" w:styleId="a6">
    <w:name w:val="List"/>
    <w:basedOn w:val="a0"/>
    <w:semiHidden/>
    <w:pPr>
      <w:tabs>
        <w:tab w:val="left" w:pos="720"/>
      </w:tabs>
      <w:spacing w:after="80"/>
      <w:ind w:left="720" w:hanging="360"/>
    </w:pPr>
  </w:style>
  <w:style w:type="paragraph" w:styleId="a7">
    <w:name w:val="macro"/>
    <w:basedOn w:val="a0"/>
    <w:semiHidden/>
    <w:pPr>
      <w:spacing w:after="120"/>
    </w:pPr>
    <w:rPr>
      <w:rFonts w:ascii="Courier New" w:hAnsi="Courier New"/>
    </w:rPr>
  </w:style>
  <w:style w:type="paragraph" w:customStyle="1" w:styleId="Picture">
    <w:name w:val="Picture"/>
    <w:basedOn w:val="a0"/>
    <w:pPr>
      <w:keepNext/>
    </w:pPr>
  </w:style>
  <w:style w:type="paragraph" w:styleId="a8">
    <w:name w:val="annotation text"/>
    <w:basedOn w:val="FootnoteBase"/>
    <w:semiHidden/>
    <w:pPr>
      <w:spacing w:after="120"/>
    </w:pPr>
    <w:rPr>
      <w:sz w:val="20"/>
    </w:rPr>
  </w:style>
  <w:style w:type="paragraph" w:styleId="a9">
    <w:name w:val="footer"/>
    <w:basedOn w:val="HeaderBase"/>
    <w:semiHidden/>
  </w:style>
  <w:style w:type="paragraph" w:styleId="aa">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b">
    <w:name w:val="List Bullet"/>
    <w:basedOn w:val="a6"/>
    <w:semiHidden/>
    <w:pPr>
      <w:tabs>
        <w:tab w:val="clear" w:pos="720"/>
      </w:tabs>
      <w:spacing w:after="160"/>
    </w:pPr>
  </w:style>
  <w:style w:type="paragraph" w:styleId="ac">
    <w:name w:val="List Number"/>
    <w:basedOn w:val="a6"/>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d">
    <w:name w:val="endnote reference"/>
    <w:semiHidden/>
    <w:rPr>
      <w:vertAlign w:val="superscript"/>
    </w:r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ListFirst">
    <w:name w:val="List First"/>
    <w:basedOn w:val="a6"/>
    <w:next w:val="a6"/>
    <w:pPr>
      <w:spacing w:before="80"/>
    </w:pPr>
  </w:style>
  <w:style w:type="paragraph" w:customStyle="1" w:styleId="ListLast">
    <w:name w:val="List Last"/>
    <w:basedOn w:val="a6"/>
    <w:next w:val="a0"/>
    <w:pPr>
      <w:spacing w:after="240"/>
    </w:pPr>
  </w:style>
  <w:style w:type="paragraph" w:customStyle="1" w:styleId="Pages">
    <w:name w:val="Pages"/>
    <w:basedOn w:val="a0"/>
    <w:pPr>
      <w:spacing w:after="0"/>
    </w:pPr>
    <w:rPr>
      <w:rFonts w:ascii="Arial" w:hAnsi="Arial"/>
      <w:b/>
    </w:rPr>
  </w:style>
  <w:style w:type="paragraph" w:styleId="ae">
    <w:name w:val="endnote text"/>
    <w:basedOn w:val="FootnoteBase"/>
    <w:semiHidden/>
    <w:pPr>
      <w:spacing w:after="120"/>
    </w:pPr>
  </w:style>
  <w:style w:type="paragraph" w:customStyle="1" w:styleId="MessageHeaderFirst">
    <w:name w:val="Message Header First"/>
    <w:basedOn w:val="a4"/>
    <w:next w:val="a4"/>
    <w:pPr>
      <w:spacing w:before="120"/>
    </w:pPr>
  </w:style>
  <w:style w:type="paragraph" w:styleId="50">
    <w:name w:val="List 5"/>
    <w:basedOn w:val="a6"/>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6"/>
    <w:semiHidden/>
    <w:pPr>
      <w:tabs>
        <w:tab w:val="clear" w:pos="720"/>
        <w:tab w:val="left" w:pos="1080"/>
      </w:tabs>
      <w:ind w:left="1080"/>
    </w:pPr>
  </w:style>
  <w:style w:type="paragraph" w:styleId="30">
    <w:name w:val="List 3"/>
    <w:basedOn w:val="a6"/>
    <w:semiHidden/>
    <w:pPr>
      <w:tabs>
        <w:tab w:val="clear" w:pos="720"/>
        <w:tab w:val="left" w:pos="1440"/>
      </w:tabs>
      <w:ind w:left="1440"/>
    </w:pPr>
  </w:style>
  <w:style w:type="paragraph" w:styleId="40">
    <w:name w:val="List 4"/>
    <w:basedOn w:val="a6"/>
    <w:semiHidden/>
    <w:pPr>
      <w:tabs>
        <w:tab w:val="clear" w:pos="720"/>
        <w:tab w:val="left" w:pos="1800"/>
      </w:tabs>
      <w:ind w:left="1800"/>
    </w:pPr>
  </w:style>
  <w:style w:type="paragraph" w:styleId="22">
    <w:name w:val="List Bullet 2"/>
    <w:basedOn w:val="ab"/>
    <w:semiHidden/>
    <w:pPr>
      <w:ind w:left="1080"/>
    </w:pPr>
  </w:style>
  <w:style w:type="paragraph" w:styleId="31">
    <w:name w:val="List Bullet 3"/>
    <w:basedOn w:val="ab"/>
    <w:semiHidden/>
    <w:pPr>
      <w:ind w:left="1440"/>
    </w:pPr>
  </w:style>
  <w:style w:type="paragraph" w:styleId="41">
    <w:name w:val="List Bullet 4"/>
    <w:basedOn w:val="ab"/>
    <w:semiHidden/>
    <w:pPr>
      <w:ind w:left="1800"/>
    </w:pPr>
  </w:style>
  <w:style w:type="paragraph" w:styleId="51">
    <w:name w:val="List Bullet 5"/>
    <w:basedOn w:val="ab"/>
    <w:semiHidden/>
    <w:pPr>
      <w:ind w:left="2160"/>
    </w:pPr>
  </w:style>
  <w:style w:type="paragraph" w:styleId="23">
    <w:name w:val="List Number 2"/>
    <w:basedOn w:val="ac"/>
    <w:semiHidden/>
    <w:pPr>
      <w:ind w:left="1080"/>
    </w:pPr>
  </w:style>
  <w:style w:type="paragraph" w:styleId="32">
    <w:name w:val="List Number 3"/>
    <w:basedOn w:val="ac"/>
    <w:semiHidden/>
    <w:pPr>
      <w:ind w:left="1440"/>
    </w:pPr>
  </w:style>
  <w:style w:type="paragraph" w:styleId="42">
    <w:name w:val="List Number 4"/>
    <w:basedOn w:val="ac"/>
    <w:semiHidden/>
    <w:pPr>
      <w:ind w:left="1800"/>
    </w:pPr>
  </w:style>
  <w:style w:type="paragraph" w:styleId="52">
    <w:name w:val="List Number 5"/>
    <w:basedOn w:val="ac"/>
    <w:semiHidden/>
    <w:pPr>
      <w:ind w:left="2160"/>
    </w:pPr>
  </w:style>
  <w:style w:type="paragraph" w:styleId="af">
    <w:name w:val="List Continue"/>
    <w:basedOn w:val="a6"/>
    <w:semiHidden/>
    <w:pPr>
      <w:tabs>
        <w:tab w:val="clear" w:pos="720"/>
      </w:tabs>
      <w:spacing w:after="160"/>
    </w:pPr>
  </w:style>
  <w:style w:type="character" w:styleId="af0">
    <w:name w:val="footnote reference"/>
    <w:semiHidden/>
    <w:rPr>
      <w:vertAlign w:val="superscript"/>
    </w:rPr>
  </w:style>
  <w:style w:type="paragraph" w:styleId="af1">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2">
    <w:name w:val="Emphasis"/>
    <w:qFormat/>
    <w:rPr>
      <w:i/>
    </w:rPr>
  </w:style>
  <w:style w:type="character" w:styleId="af3">
    <w:name w:val="page number"/>
    <w:semiHidden/>
    <w:rPr>
      <w:b/>
    </w:rPr>
  </w:style>
  <w:style w:type="paragraph" w:styleId="af4">
    <w:name w:val="Subtitle"/>
    <w:basedOn w:val="af5"/>
    <w:next w:val="a0"/>
    <w:qFormat/>
    <w:pPr>
      <w:spacing w:before="0" w:after="240"/>
    </w:pPr>
    <w:rPr>
      <w:b w:val="0"/>
      <w:i/>
      <w:sz w:val="28"/>
    </w:rPr>
  </w:style>
  <w:style w:type="paragraph" w:styleId="af5">
    <w:name w:val="Title"/>
    <w:basedOn w:val="HeadingBase"/>
    <w:next w:val="af4"/>
    <w:qFormat/>
    <w:pPr>
      <w:spacing w:before="360" w:after="160"/>
      <w:jc w:val="center"/>
    </w:pPr>
    <w:rPr>
      <w:sz w:val="40"/>
    </w:rPr>
  </w:style>
  <w:style w:type="character" w:styleId="af6">
    <w:name w:val="annotation reference"/>
    <w:semiHidden/>
    <w:rPr>
      <w:sz w:val="16"/>
    </w:rPr>
  </w:style>
  <w:style w:type="paragraph" w:styleId="24">
    <w:name w:val="List Continue 2"/>
    <w:basedOn w:val="af"/>
    <w:semiHidden/>
    <w:pPr>
      <w:ind w:left="1080"/>
    </w:pPr>
  </w:style>
  <w:style w:type="paragraph" w:styleId="33">
    <w:name w:val="List Continue 3"/>
    <w:basedOn w:val="af"/>
    <w:semiHidden/>
    <w:pPr>
      <w:ind w:left="1440"/>
    </w:pPr>
  </w:style>
  <w:style w:type="paragraph" w:styleId="43">
    <w:name w:val="List Continue 4"/>
    <w:basedOn w:val="af"/>
    <w:semiHidden/>
    <w:pPr>
      <w:ind w:left="1800"/>
    </w:pPr>
  </w:style>
  <w:style w:type="paragraph" w:styleId="53">
    <w:name w:val="List Continue 5"/>
    <w:basedOn w:val="af"/>
    <w:semiHidden/>
    <w:pPr>
      <w:ind w:left="2160"/>
    </w:pPr>
  </w:style>
  <w:style w:type="paragraph" w:customStyle="1" w:styleId="MessageHeaderLast">
    <w:name w:val="Message Header Last"/>
    <w:basedOn w:val="a4"/>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7">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8">
    <w:name w:val="Salutation"/>
    <w:basedOn w:val="a"/>
    <w:next w:val="a"/>
    <w:semiHidden/>
    <w:pPr>
      <w:widowControl w:val="0"/>
      <w:overflowPunct/>
      <w:autoSpaceDE/>
      <w:autoSpaceDN/>
      <w:adjustRightInd/>
      <w:textAlignment w:val="auto"/>
    </w:pPr>
    <w:rPr>
      <w:kern w:val="2"/>
      <w:sz w:val="24"/>
      <w:szCs w:val="24"/>
      <w:lang w:eastAsia="zh-TW"/>
    </w:rPr>
  </w:style>
  <w:style w:type="character" w:styleId="af9">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a">
    <w:name w:val="註解方塊文字 字元"/>
    <w:semiHidden/>
    <w:rPr>
      <w:rFonts w:ascii="新細明體"/>
      <w:sz w:val="18"/>
      <w:szCs w:val="18"/>
      <w:lang w:val="en-US" w:eastAsia="en-US"/>
    </w:rPr>
  </w:style>
  <w:style w:type="paragraph" w:styleId="afb">
    <w:name w:val="Balloon Text"/>
    <w:basedOn w:val="a"/>
    <w:semiHidden/>
    <w:rsid w:val="000F460F"/>
    <w:rPr>
      <w:rFonts w:ascii="Arial" w:hAnsi="Arial"/>
      <w:sz w:val="16"/>
      <w:szCs w:val="16"/>
    </w:rPr>
  </w:style>
  <w:style w:type="paragraph" w:styleId="afc">
    <w:name w:val="annotation subject"/>
    <w:basedOn w:val="a8"/>
    <w:next w:val="a8"/>
    <w:semiHidden/>
    <w:rsid w:val="003B6A8E"/>
    <w:pPr>
      <w:tabs>
        <w:tab w:val="clear" w:pos="187"/>
      </w:tabs>
      <w:spacing w:after="0" w:line="240" w:lineRule="auto"/>
      <w:ind w:left="0" w:firstLine="0"/>
    </w:pPr>
    <w:rPr>
      <w:b/>
      <w:bCs/>
    </w:rPr>
  </w:style>
  <w:style w:type="table" w:styleId="afd">
    <w:name w:val="Table Grid"/>
    <w:basedOn w:val="a2"/>
    <w:uiPriority w:val="59"/>
    <w:rsid w:val="006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68064F"/>
    <w:pPr>
      <w:overflowPunct/>
      <w:autoSpaceDE/>
      <w:autoSpaceDN/>
      <w:adjustRightInd/>
      <w:ind w:leftChars="200" w:left="480"/>
      <w:textAlignment w:val="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semiHidden/>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4">
    <w:name w:val="Message Header"/>
    <w:basedOn w:val="a0"/>
    <w:semiHidden/>
    <w:pPr>
      <w:keepLines/>
      <w:tabs>
        <w:tab w:val="left" w:pos="3600"/>
        <w:tab w:val="left" w:pos="4680"/>
      </w:tabs>
      <w:spacing w:after="240"/>
      <w:ind w:left="1080" w:hanging="1080"/>
    </w:pPr>
    <w:rPr>
      <w:rFonts w:ascii="Arial" w:hAnsi="Arial"/>
    </w:rPr>
  </w:style>
  <w:style w:type="paragraph" w:styleId="a5">
    <w:name w:val="Date"/>
    <w:basedOn w:val="a0"/>
    <w:semiHidden/>
    <w:pPr>
      <w:keepNext/>
      <w:spacing w:before="480"/>
    </w:pPr>
  </w:style>
  <w:style w:type="paragraph" w:styleId="a6">
    <w:name w:val="List"/>
    <w:basedOn w:val="a0"/>
    <w:semiHidden/>
    <w:pPr>
      <w:tabs>
        <w:tab w:val="left" w:pos="720"/>
      </w:tabs>
      <w:spacing w:after="80"/>
      <w:ind w:left="720" w:hanging="360"/>
    </w:pPr>
  </w:style>
  <w:style w:type="paragraph" w:styleId="a7">
    <w:name w:val="macro"/>
    <w:basedOn w:val="a0"/>
    <w:semiHidden/>
    <w:pPr>
      <w:spacing w:after="120"/>
    </w:pPr>
    <w:rPr>
      <w:rFonts w:ascii="Courier New" w:hAnsi="Courier New"/>
    </w:rPr>
  </w:style>
  <w:style w:type="paragraph" w:customStyle="1" w:styleId="Picture">
    <w:name w:val="Picture"/>
    <w:basedOn w:val="a0"/>
    <w:pPr>
      <w:keepNext/>
    </w:pPr>
  </w:style>
  <w:style w:type="paragraph" w:styleId="a8">
    <w:name w:val="annotation text"/>
    <w:basedOn w:val="FootnoteBase"/>
    <w:semiHidden/>
    <w:pPr>
      <w:spacing w:after="120"/>
    </w:pPr>
    <w:rPr>
      <w:sz w:val="20"/>
    </w:rPr>
  </w:style>
  <w:style w:type="paragraph" w:styleId="a9">
    <w:name w:val="footer"/>
    <w:basedOn w:val="HeaderBase"/>
    <w:semiHidden/>
  </w:style>
  <w:style w:type="paragraph" w:styleId="aa">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b">
    <w:name w:val="List Bullet"/>
    <w:basedOn w:val="a6"/>
    <w:semiHidden/>
    <w:pPr>
      <w:tabs>
        <w:tab w:val="clear" w:pos="720"/>
      </w:tabs>
      <w:spacing w:after="160"/>
    </w:pPr>
  </w:style>
  <w:style w:type="paragraph" w:styleId="ac">
    <w:name w:val="List Number"/>
    <w:basedOn w:val="a6"/>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d">
    <w:name w:val="endnote reference"/>
    <w:semiHidden/>
    <w:rPr>
      <w:vertAlign w:val="superscript"/>
    </w:r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ListFirst">
    <w:name w:val="List First"/>
    <w:basedOn w:val="a6"/>
    <w:next w:val="a6"/>
    <w:pPr>
      <w:spacing w:before="80"/>
    </w:pPr>
  </w:style>
  <w:style w:type="paragraph" w:customStyle="1" w:styleId="ListLast">
    <w:name w:val="List Last"/>
    <w:basedOn w:val="a6"/>
    <w:next w:val="a0"/>
    <w:pPr>
      <w:spacing w:after="240"/>
    </w:pPr>
  </w:style>
  <w:style w:type="paragraph" w:customStyle="1" w:styleId="Pages">
    <w:name w:val="Pages"/>
    <w:basedOn w:val="a0"/>
    <w:pPr>
      <w:spacing w:after="0"/>
    </w:pPr>
    <w:rPr>
      <w:rFonts w:ascii="Arial" w:hAnsi="Arial"/>
      <w:b/>
    </w:rPr>
  </w:style>
  <w:style w:type="paragraph" w:styleId="ae">
    <w:name w:val="endnote text"/>
    <w:basedOn w:val="FootnoteBase"/>
    <w:semiHidden/>
    <w:pPr>
      <w:spacing w:after="120"/>
    </w:pPr>
  </w:style>
  <w:style w:type="paragraph" w:customStyle="1" w:styleId="MessageHeaderFirst">
    <w:name w:val="Message Header First"/>
    <w:basedOn w:val="a4"/>
    <w:next w:val="a4"/>
    <w:pPr>
      <w:spacing w:before="120"/>
    </w:pPr>
  </w:style>
  <w:style w:type="paragraph" w:styleId="50">
    <w:name w:val="List 5"/>
    <w:basedOn w:val="a6"/>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6"/>
    <w:semiHidden/>
    <w:pPr>
      <w:tabs>
        <w:tab w:val="clear" w:pos="720"/>
        <w:tab w:val="left" w:pos="1080"/>
      </w:tabs>
      <w:ind w:left="1080"/>
    </w:pPr>
  </w:style>
  <w:style w:type="paragraph" w:styleId="30">
    <w:name w:val="List 3"/>
    <w:basedOn w:val="a6"/>
    <w:semiHidden/>
    <w:pPr>
      <w:tabs>
        <w:tab w:val="clear" w:pos="720"/>
        <w:tab w:val="left" w:pos="1440"/>
      </w:tabs>
      <w:ind w:left="1440"/>
    </w:pPr>
  </w:style>
  <w:style w:type="paragraph" w:styleId="40">
    <w:name w:val="List 4"/>
    <w:basedOn w:val="a6"/>
    <w:semiHidden/>
    <w:pPr>
      <w:tabs>
        <w:tab w:val="clear" w:pos="720"/>
        <w:tab w:val="left" w:pos="1800"/>
      </w:tabs>
      <w:ind w:left="1800"/>
    </w:pPr>
  </w:style>
  <w:style w:type="paragraph" w:styleId="22">
    <w:name w:val="List Bullet 2"/>
    <w:basedOn w:val="ab"/>
    <w:semiHidden/>
    <w:pPr>
      <w:ind w:left="1080"/>
    </w:pPr>
  </w:style>
  <w:style w:type="paragraph" w:styleId="31">
    <w:name w:val="List Bullet 3"/>
    <w:basedOn w:val="ab"/>
    <w:semiHidden/>
    <w:pPr>
      <w:ind w:left="1440"/>
    </w:pPr>
  </w:style>
  <w:style w:type="paragraph" w:styleId="41">
    <w:name w:val="List Bullet 4"/>
    <w:basedOn w:val="ab"/>
    <w:semiHidden/>
    <w:pPr>
      <w:ind w:left="1800"/>
    </w:pPr>
  </w:style>
  <w:style w:type="paragraph" w:styleId="51">
    <w:name w:val="List Bullet 5"/>
    <w:basedOn w:val="ab"/>
    <w:semiHidden/>
    <w:pPr>
      <w:ind w:left="2160"/>
    </w:pPr>
  </w:style>
  <w:style w:type="paragraph" w:styleId="23">
    <w:name w:val="List Number 2"/>
    <w:basedOn w:val="ac"/>
    <w:semiHidden/>
    <w:pPr>
      <w:ind w:left="1080"/>
    </w:pPr>
  </w:style>
  <w:style w:type="paragraph" w:styleId="32">
    <w:name w:val="List Number 3"/>
    <w:basedOn w:val="ac"/>
    <w:semiHidden/>
    <w:pPr>
      <w:ind w:left="1440"/>
    </w:pPr>
  </w:style>
  <w:style w:type="paragraph" w:styleId="42">
    <w:name w:val="List Number 4"/>
    <w:basedOn w:val="ac"/>
    <w:semiHidden/>
    <w:pPr>
      <w:ind w:left="1800"/>
    </w:pPr>
  </w:style>
  <w:style w:type="paragraph" w:styleId="52">
    <w:name w:val="List Number 5"/>
    <w:basedOn w:val="ac"/>
    <w:semiHidden/>
    <w:pPr>
      <w:ind w:left="2160"/>
    </w:pPr>
  </w:style>
  <w:style w:type="paragraph" w:styleId="af">
    <w:name w:val="List Continue"/>
    <w:basedOn w:val="a6"/>
    <w:semiHidden/>
    <w:pPr>
      <w:tabs>
        <w:tab w:val="clear" w:pos="720"/>
      </w:tabs>
      <w:spacing w:after="160"/>
    </w:pPr>
  </w:style>
  <w:style w:type="character" w:styleId="af0">
    <w:name w:val="footnote reference"/>
    <w:semiHidden/>
    <w:rPr>
      <w:vertAlign w:val="superscript"/>
    </w:rPr>
  </w:style>
  <w:style w:type="paragraph" w:styleId="af1">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2">
    <w:name w:val="Emphasis"/>
    <w:qFormat/>
    <w:rPr>
      <w:i/>
    </w:rPr>
  </w:style>
  <w:style w:type="character" w:styleId="af3">
    <w:name w:val="page number"/>
    <w:semiHidden/>
    <w:rPr>
      <w:b/>
    </w:rPr>
  </w:style>
  <w:style w:type="paragraph" w:styleId="af4">
    <w:name w:val="Subtitle"/>
    <w:basedOn w:val="af5"/>
    <w:next w:val="a0"/>
    <w:qFormat/>
    <w:pPr>
      <w:spacing w:before="0" w:after="240"/>
    </w:pPr>
    <w:rPr>
      <w:b w:val="0"/>
      <w:i/>
      <w:sz w:val="28"/>
    </w:rPr>
  </w:style>
  <w:style w:type="paragraph" w:styleId="af5">
    <w:name w:val="Title"/>
    <w:basedOn w:val="HeadingBase"/>
    <w:next w:val="af4"/>
    <w:qFormat/>
    <w:pPr>
      <w:spacing w:before="360" w:after="160"/>
      <w:jc w:val="center"/>
    </w:pPr>
    <w:rPr>
      <w:sz w:val="40"/>
    </w:rPr>
  </w:style>
  <w:style w:type="character" w:styleId="af6">
    <w:name w:val="annotation reference"/>
    <w:semiHidden/>
    <w:rPr>
      <w:sz w:val="16"/>
    </w:rPr>
  </w:style>
  <w:style w:type="paragraph" w:styleId="24">
    <w:name w:val="List Continue 2"/>
    <w:basedOn w:val="af"/>
    <w:semiHidden/>
    <w:pPr>
      <w:ind w:left="1080"/>
    </w:pPr>
  </w:style>
  <w:style w:type="paragraph" w:styleId="33">
    <w:name w:val="List Continue 3"/>
    <w:basedOn w:val="af"/>
    <w:semiHidden/>
    <w:pPr>
      <w:ind w:left="1440"/>
    </w:pPr>
  </w:style>
  <w:style w:type="paragraph" w:styleId="43">
    <w:name w:val="List Continue 4"/>
    <w:basedOn w:val="af"/>
    <w:semiHidden/>
    <w:pPr>
      <w:ind w:left="1800"/>
    </w:pPr>
  </w:style>
  <w:style w:type="paragraph" w:styleId="53">
    <w:name w:val="List Continue 5"/>
    <w:basedOn w:val="af"/>
    <w:semiHidden/>
    <w:pPr>
      <w:ind w:left="2160"/>
    </w:pPr>
  </w:style>
  <w:style w:type="paragraph" w:customStyle="1" w:styleId="MessageHeaderLast">
    <w:name w:val="Message Header Last"/>
    <w:basedOn w:val="a4"/>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7">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8">
    <w:name w:val="Salutation"/>
    <w:basedOn w:val="a"/>
    <w:next w:val="a"/>
    <w:semiHidden/>
    <w:pPr>
      <w:widowControl w:val="0"/>
      <w:overflowPunct/>
      <w:autoSpaceDE/>
      <w:autoSpaceDN/>
      <w:adjustRightInd/>
      <w:textAlignment w:val="auto"/>
    </w:pPr>
    <w:rPr>
      <w:kern w:val="2"/>
      <w:sz w:val="24"/>
      <w:szCs w:val="24"/>
      <w:lang w:eastAsia="zh-TW"/>
    </w:rPr>
  </w:style>
  <w:style w:type="character" w:styleId="af9">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a">
    <w:name w:val="註解方塊文字 字元"/>
    <w:semiHidden/>
    <w:rPr>
      <w:rFonts w:ascii="新細明體"/>
      <w:sz w:val="18"/>
      <w:szCs w:val="18"/>
      <w:lang w:val="en-US" w:eastAsia="en-US"/>
    </w:rPr>
  </w:style>
  <w:style w:type="paragraph" w:styleId="afb">
    <w:name w:val="Balloon Text"/>
    <w:basedOn w:val="a"/>
    <w:semiHidden/>
    <w:rsid w:val="000F460F"/>
    <w:rPr>
      <w:rFonts w:ascii="Arial" w:hAnsi="Arial"/>
      <w:sz w:val="16"/>
      <w:szCs w:val="16"/>
    </w:rPr>
  </w:style>
  <w:style w:type="paragraph" w:styleId="afc">
    <w:name w:val="annotation subject"/>
    <w:basedOn w:val="a8"/>
    <w:next w:val="a8"/>
    <w:semiHidden/>
    <w:rsid w:val="003B6A8E"/>
    <w:pPr>
      <w:tabs>
        <w:tab w:val="clear" w:pos="187"/>
      </w:tabs>
      <w:spacing w:after="0" w:line="240" w:lineRule="auto"/>
      <w:ind w:left="0" w:firstLine="0"/>
    </w:pPr>
    <w:rPr>
      <w:b/>
      <w:bCs/>
    </w:rPr>
  </w:style>
  <w:style w:type="table" w:styleId="afd">
    <w:name w:val="Table Grid"/>
    <w:basedOn w:val="a2"/>
    <w:uiPriority w:val="59"/>
    <w:rsid w:val="006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68064F"/>
    <w:pPr>
      <w:overflowPunct/>
      <w:autoSpaceDE/>
      <w:autoSpaceDN/>
      <w:adjustRightInd/>
      <w:ind w:leftChars="200" w:left="480"/>
      <w:textAlignment w:val="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92560">
      <w:bodyDiv w:val="1"/>
      <w:marLeft w:val="0"/>
      <w:marRight w:val="0"/>
      <w:marTop w:val="0"/>
      <w:marBottom w:val="0"/>
      <w:divBdr>
        <w:top w:val="none" w:sz="0" w:space="0" w:color="auto"/>
        <w:left w:val="none" w:sz="0" w:space="0" w:color="auto"/>
        <w:bottom w:val="none" w:sz="0" w:space="0" w:color="auto"/>
        <w:right w:val="none" w:sz="0" w:space="0" w:color="auto"/>
      </w:divBdr>
      <w:divsChild>
        <w:div w:id="46102011">
          <w:marLeft w:val="0"/>
          <w:marRight w:val="0"/>
          <w:marTop w:val="0"/>
          <w:marBottom w:val="0"/>
          <w:divBdr>
            <w:top w:val="none" w:sz="0" w:space="0" w:color="auto"/>
            <w:left w:val="none" w:sz="0" w:space="0" w:color="auto"/>
            <w:bottom w:val="none" w:sz="0" w:space="0" w:color="auto"/>
            <w:right w:val="none" w:sz="0" w:space="0" w:color="auto"/>
          </w:divBdr>
        </w:div>
        <w:div w:id="740256922">
          <w:marLeft w:val="0"/>
          <w:marRight w:val="0"/>
          <w:marTop w:val="0"/>
          <w:marBottom w:val="0"/>
          <w:divBdr>
            <w:top w:val="none" w:sz="0" w:space="0" w:color="auto"/>
            <w:left w:val="none" w:sz="0" w:space="0" w:color="auto"/>
            <w:bottom w:val="none" w:sz="0" w:space="0" w:color="auto"/>
            <w:right w:val="none" w:sz="0" w:space="0" w:color="auto"/>
          </w:divBdr>
        </w:div>
        <w:div w:id="1070078782">
          <w:marLeft w:val="0"/>
          <w:marRight w:val="0"/>
          <w:marTop w:val="0"/>
          <w:marBottom w:val="0"/>
          <w:divBdr>
            <w:top w:val="none" w:sz="0" w:space="0" w:color="auto"/>
            <w:left w:val="none" w:sz="0" w:space="0" w:color="auto"/>
            <w:bottom w:val="none" w:sz="0" w:space="0" w:color="auto"/>
            <w:right w:val="none" w:sz="0" w:space="0" w:color="auto"/>
          </w:divBdr>
        </w:div>
        <w:div w:id="1196311773">
          <w:marLeft w:val="0"/>
          <w:marRight w:val="0"/>
          <w:marTop w:val="0"/>
          <w:marBottom w:val="0"/>
          <w:divBdr>
            <w:top w:val="none" w:sz="0" w:space="0" w:color="auto"/>
            <w:left w:val="none" w:sz="0" w:space="0" w:color="auto"/>
            <w:bottom w:val="none" w:sz="0" w:space="0" w:color="auto"/>
            <w:right w:val="none" w:sz="0" w:space="0" w:color="auto"/>
          </w:divBdr>
        </w:div>
        <w:div w:id="152621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6E10-F608-4232-9529-073E74AF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HKSTC</vt:lpstr>
    </vt:vector>
  </TitlesOfParts>
  <Company>HKSTC</Company>
  <LinksUpToDate>false</LinksUpToDate>
  <CharactersWithSpaces>20397</CharactersWithSpaces>
  <SharedDoc>false</SharedDoc>
  <HLinks>
    <vt:vector size="6" baseType="variant">
      <vt:variant>
        <vt:i4>2687040</vt:i4>
      </vt:variant>
      <vt:variant>
        <vt:i4>-1</vt:i4>
      </vt:variant>
      <vt:variant>
        <vt:i4>1027</vt:i4>
      </vt:variant>
      <vt:variant>
        <vt:i4>1</vt:i4>
      </vt:variant>
      <vt:variant>
        <vt:lpwstr>cid:image001.jpg@01D2C00D.6FDB5A40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HKSTC</dc:title>
  <dc:creator>mtcd</dc:creator>
  <cp:lastModifiedBy>mtcd</cp:lastModifiedBy>
  <cp:revision>2</cp:revision>
  <cp:lastPrinted>2018-08-17T18:11:00Z</cp:lastPrinted>
  <dcterms:created xsi:type="dcterms:W3CDTF">2019-10-31T02:52:00Z</dcterms:created>
  <dcterms:modified xsi:type="dcterms:W3CDTF">2019-10-31T02:52:00Z</dcterms:modified>
</cp:coreProperties>
</file>